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AQWA The Aquarium of Western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 Southside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Hillarys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Glenn Shoebridge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9447 7500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reception@aqwa.com.au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www.aqwa.com.au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17:10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Clearly marked emergency exit doors. Visitor services staff (Tour Guides, Operations Manager, Duty Managers) who actively direct groups to move on if gathering in access ways and who manage crowds during busy periods.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In addition, the following further information can assist guests:</w:t>
      </w:r>
    </w:p>
    <w:p>
      <w:pPr>
        <w:spacing/>
        <w:rPr/>
      </w:pPr>
      <w:r>
        <w:rPr/>
        <w:t xml:space="preserve">Assigned staff visually clear designated areas during an emergency. Priority assistance will be given to any patrons using wheelchairs/scooters/mobility aids or who appear unsure or unaware of the exit path.</w:t>
      </w:r>
    </w:p>
    <w:p>
      <w:pPr>
        <w:pStyle w:val="ListBullet"/>
        <w:numPr>
          <w:ilvl w:val="0"/>
          <w:numId w:val="35"/>
        </w:numPr>
        <w:spacing/>
        <w:rPr/>
      </w:pPr>
      <w:r>
        <w:rPr/>
        <w:t xml:space="preserve">In addition, the following further information can assist guests:</w:t>
      </w:r>
    </w:p>
    <w:p>
      <w:pPr>
        <w:spacing/>
        <w:rPr/>
      </w:pPr>
      <w:r>
        <w:rPr/>
        <w:t xml:space="preserve">Assigned staff visually clear designated areas during an emergency. They will use verbal and visual prompts (warden hats). Staff will direct wheelchair/scooter/mobility aid users to nearest emergency exit and in the case of fire/inability to use the lift, they will direct patrons to the designated refuge space to shelter in place. Emergency services have direct external access to this refuge.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A public grassed area available for toileting that can be accessed before, during (with pass-out) or after accessing the building. Water and shade available at the Cafe Terrace within the building (no pass-out needed) for rest and hydration.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Forms are not required for entry. Any forms required for additional/paid Experiences will be available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One access gate (to the outdoor Marina Bay zone) requires staff assistance to open.</w:t>
      </w:r>
    </w:p>
    <w:p>
      <w:pPr>
        <w:pStyle w:val="ListBullet"/>
        <w:numPr>
          <w:ilvl w:val="0"/>
          <w:numId w:val="35"/>
        </w:numPr>
        <w:spacing/>
        <w:rPr/>
      </w:pPr>
      <w:r>
        <w:rPr/>
        <w:t xml:space="preserve">In addition, the following further information can assist guests:</w:t>
      </w:r>
    </w:p>
    <w:p>
      <w:pPr>
        <w:spacing/>
        <w:rPr/>
      </w:pPr>
      <w:r>
        <w:rPr/>
        <w:t xml:space="preserve">Adjacent to Reception, both an indoor waiting space and a quiet, shaded outdoor waiting space are available.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Buttons are marked with braille.An emergency call-out phone is located within the lift.</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While there is no dedicated, enclosed 'quiet space', AQWA has particular exhibit areas suitable for sensory respite with seating. The Coral Reef underwater gallery, the Coral Reef viewing deck and the Marina Bay picnic area (weather permitting)are spaces guests may find useful.</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All essential pathways are flat or have ramps.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AQWA’s main entry and exit is accessible by ramp, to the right of the central stairwell. If possible, have someone assist you in using the ramp, as it is long and somewhat steep. An AQWA staff member will be happy to help if needed.</w:t>
      </w:r>
    </w:p>
    <w:p>
      <w:pPr>
        <w:pBdr/>
        <w:spacing/>
        <w:rPr/>
      </w:pPr>
    </w:p>
    <w:p>
      <w:pPr>
        <w:pBdr/>
        <w:spacing/>
        <w:rPr/>
      </w:pPr>
      <w:r>
        <w:rPr/>
        <w:t xml:space="preserve">AQWA has one stepped landing that is not accessible by wheelchair/scooter: the Great Southern stairwell. However, the main lift takes wheelchair/scooter users from Upper Level to Lower Level, bypassing only this transitional landing.</w:t>
      </w:r>
    </w:p>
    <w:p>
      <w:pPr>
        <w:pBdr/>
        <w:spacing/>
        <w:rPr/>
      </w:pPr>
    </w:p>
    <w:p>
      <w:pPr>
        <w:pBdr/>
        <w:spacing/>
        <w:rPr/>
      </w:pPr>
      <w:r>
        <w:rPr/>
        <w:t xml:space="preserve">AQWA has one area which is stepped and only accessible via an alternate route with staff assistance: boardwalk to Marina Bay ends with a viewing/waiting platform, or the stepped area can be accessed via an alternate routevia access gate with staff assistance.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AQWA’s main entry and exit is accessible by ramp, to the right of the central stairwell. If possible, have someone assist you in using the ramp, as it is long and somewhat steep. An AQWA staff member will be happy to help if needed.</w:t>
      </w:r>
    </w:p>
    <w:p>
      <w:pPr>
        <w:pBdr/>
        <w:spacing/>
        <w:rPr/>
      </w:pPr>
    </w:p>
    <w:p>
      <w:pPr>
        <w:pBdr/>
        <w:spacing/>
        <w:rPr/>
      </w:pPr>
      <w:r>
        <w:rPr/>
        <w:t xml:space="preserve">AQWA’s Coral Reef Underwater Gallery is accessible by ramp, to the right of the central stairwell.</w:t>
      </w:r>
    </w:p>
    <w:p>
      <w:pPr>
        <w:pBdr/>
        <w:spacing/>
        <w:rPr/>
      </w:pPr>
    </w:p>
    <w:p>
      <w:pPr>
        <w:pBdr/>
        <w:spacing/>
        <w:rPr/>
      </w:pPr>
      <w:r>
        <w:rPr/>
        <w:t xml:space="preserve">AQWA's Marina Bay picnic area is accessible by an access gate with staff assistance. Please flag an AQWA staff member who will be happy to help access the gate.</w:t>
      </w:r>
    </w:p>
    <w:p>
      <w:pPr>
        <w:pBdr/>
        <w:spacing/>
        <w:rPr/>
      </w:pPr>
    </w:p>
    <w:p>
      <w:pPr>
        <w:pBdr/>
        <w:spacing/>
        <w:rPr/>
      </w:pP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https://www.aqwa.com.au/visit/</w:t>
      </w:r>
    </w:p>
    <w:p>
      <w:pPr>
        <w:spacing/>
        <w:rPr/>
      </w:pPr>
      <w:r>
        <w:rPr/>
        <w:t xml:space="preserve"> </w:t>
      </w:r>
    </w:p>
    <w:p>
      <w:pPr>
        <w:pStyle w:val="Heading2"/>
        <w:spacing/>
        <w:rPr/>
      </w:pPr>
      <w:bookmarkStart w:id="26" w:name="_Toc0000000022"/>
      <w:r>
        <w:rPr/>
        <w:t xml:space="preserve">Zoos and Wildlife Parks</w:t>
      </w:r>
      <w:bookmarkEnd w:id="2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Full access to all public areas. No access to special behind the scenes or staff only areas such as kitchens, tanks.</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In addition, the following further information can assist guests:</w:t>
      </w:r>
    </w:p>
    <w:p>
      <w:pPr>
        <w:spacing/>
        <w:rPr/>
      </w:pPr>
      <w:r>
        <w:rPr/>
        <w:t xml:space="preserve">No.</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5113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11300"/>
                    </a:xfrm>
                    <a:prstGeom prst="rect">
                      <a:avLst/>
                    </a:prstGeom>
                  </pic:spPr>
                </pic:pic>
              </a:graphicData>
            </a:graphic>
          </wp:inline>
        </w:drawing>
      </w:r>
    </w:p>
    <w:p>
      <w:pPr>
        <w:spacing/>
        <w:rPr/>
      </w:pPr>
      <w:r>
        <w:rPr/>
        <w:t xml:space="preserve">Car Park - ACROD Bays and Ramped Kurb Location</w:t>
      </w:r>
    </w:p>
    <w:p>
      <w:pPr>
        <w:spacing/>
        <w:rPr/>
      </w:pPr>
      <w:r>
        <w:rPr/>
        <w:drawing>
          <wp:inline>
            <wp:extent cx="2540000" cy="15113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11300"/>
                    </a:xfrm>
                    <a:prstGeom prst="rect">
                      <a:avLst/>
                    </a:prstGeom>
                  </pic:spPr>
                </pic:pic>
              </a:graphicData>
            </a:graphic>
          </wp:inline>
        </w:drawing>
      </w:r>
    </w:p>
    <w:p>
      <w:pPr>
        <w:spacing/>
        <w:rPr/>
      </w:pPr>
      <w:r>
        <w:rPr/>
        <w:t xml:space="preserve">Entry and Exit - Main Stairwell and Ramp Entry</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Dedicated fryer and preparation station for gluten free and veg/vegan options. All meat is from a halal certified supplier. Milk alternatives available for drinks.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ADVENTURE ACTIVITIES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5E89E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