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Stockman's Hall of Fame &amp;Outback Heritage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Landsborough Hwy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Longreach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Annette Mc Bride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07 4658 2166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museum@stockmanshalloffame.com.au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www.stockmanshalloffame.com.au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2026-07-24 07:33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21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www.stockmanshalloffame.com.au </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Australian Stockman's Hall of Fame &amp; Outback Heritage Centre welcomes accredited assistance animals and recognises the important role they play in enabling visitors to access and enjoy our experiences with confidence and independence.  To ensure the comfort and wellbeing of both visitors and their assistance animals, the Hall of Fame provides:  Fresh drinking water – Water bowls are available throughout the visitor precinct and can be refilled by staff at any time. Shaded rest areas – Landscaped gardens, covered walkways and seating areas provide comfortable places for assistance animals to rest during a visit. Indoor access – Assistance animals are welcome throughout the museum, galleries, cinema, café and retail areas, in accordance with Australian legislation. Outdoor experience access – Assistance animals are also welcome in the Live Outback Stockman's Show spectator areas. Staff will assist with seating where appropriate to provide adequate space and comfort. Staff assistance – Team members are trained to respectfully assist visitors travelling with assistance animals and can provide guidance around the site or identify suitable rest areas if required. Accessible pathways – Wide, sealed pathways throughout the precinct enable easy movement for visitors accompanied by assistance animals. Relief areas – Open grassed areas surrounding the precinct are available for assistance animals requiring a comfort break. Staff are happy to direct visitors to the most suitable locations. Cool environment – Air-conditioned galleries, the cinema and indoor facilities provide a comfortable environment during periods of extreme heat. Emergency support – In the event of an emergency, staff include assistance animals in evacuation procedures wherever possible and provide support to ensure both visitor and animal safety.</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recognises that some visitors may experience fatigue due to disability, chronic illness, age or medical conditions. To ensure these visitors can enjoy the experience comfortably, a number of measures have been implemented to minimise waiting times and reduce physical exertion.Visitors are encouraged to pre-book their experience, allowing arrival times to be managed and reducing queuing at reception. Timed entry to the museum and scheduled cinema sessions help spread visitor numbers throughout the day, avoiding unnecessary congestion.Throughout the precinct, numerous shaded seating areas and rest points are available, allowing visitors to pause whenever required. Air-conditioned galleries, the cinema and café provide comfortable environments where guests can rest before continuing their visit.For visitors requiring additional assistance, staff are available to personalise the experience. This may include providing a wheelchair, arranging direct access to the next activity, assisting with wayfinding, or adjusting the pace of the visit where operationally possible. Guests are encouraged to advise staff of any accessibility requirements on arrival so appropriate support can be provided.The Live Outback Stockman's Show features tiered seating with accessible viewing areas, enabling visitors with limited stamina to be seated promptly before the performance commences. Staff are also happy to escort guests to seating if required.The Hall's audio-guided museum allows visitors to explore at their own pace rather than following a fixed guided tour, enabling them to take breaks, revisit exhibits or shorten their visit according to their energy levels. Accessible amenities, drinking water stations and shaded outdoor spaces are located throughout the precinct to further support visitor comfort.These initiatives ensure visitors experiencing fatigue are not disadvantaged by unnecessary waiting or prolonged standing, allowing them to participate fully while maintaining their comfort, independence and wellbeing.</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&amp;amp; Outback Heritage Centre is committed to providing an inclusive and welcoming experience for all visitors. If you have any accessibility requirements, we encourage you to contact us before your visit or speak with our friendly team on arrival so we can assist you.To help make your visit as comfortable as possible, we offer:Wheelchair-accessible parking, entrances, pathways and amenities.Complimentary wheelchairs available for visitor use (subject to availability).Hearing loop technology in designated areas.Personalised assistance and one-on-one support from staff when required.Assistance animals are welcome throughout the precinct, with water bowls, shaded rest areas and access to relief areas available.Accessible seating at the Live Outback Stockman's Show.Air-conditioned museum galleries, cinema, café and retail areas for visitor comfort.Numerous shaded seating areas and rest points throughout the grounds.Accessible toilets and baby change facilities.Drinking water stations located throughout the precinct.Flexible visit pacing, allowing guests to rest and explore at their own speed using the self-guided audio tour.Staff who are happy to provide directions, assistance with mobility, or information in a clear and respectful manner.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Longreach does not have a public bus, tram or suburban train network. As a result, there are no public transport stops servicing the Australian Stockman's Hall of Fame.Visitors travelling to the Hall of Fame generally arrive by private vehicle, organised coach tour, taxi or airport transfer. If required, our staff are happy to assist guests by arranging a local taxi or providing information about transport options available within Longreach.Guests requiring accessible transport are encouraged to contact us prior to their visit so we can discuss their needs and assist with coordinating suitable local transport where possible. Our team is committed to ensuring visitors can access the Hall of Fame safely and comfortably.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uses signage designed with contrasting colours to maximise visibility and readability for all visitors, including people with low vision.Directional, safety and facility signage throughout the precinct incorporates high-contrast text and backgrounds wherever possible to improve legibility under a range of lighting conditions. Signage is positioned to be easily visible and supports intuitive wayfinding between key visitor areas, including reception, galleries, the cinema, café, retail store, accessible amenities and the Live Outback Stockman's Show.As part of the Hall's ongoing commitment to accessibility, signage is regularly reviewed and updated during maintenance and redevelopment projects to align with current accessibility and wayfinding best practices.</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Reception-ground floor. Has visual floor indicator</w:t>
      </w:r>
    </w:p>
    <w:p>
      <w:pPr>
        <w:pStyle w:val="ListBullet"/>
        <w:numPr>
          <w:ilvl w:val="0"/>
          <w:numId w:val="35"/>
        </w:numPr>
        <w:spacing/>
        <w:rPr/>
      </w:pPr>
      <w:r>
        <w:rPr/>
        <w:t xml:space="preserve">In addition, the following further information can assist guests:</w:t>
      </w:r>
    </w:p>
    <w:p>
      <w:pPr>
        <w:spacing/>
        <w:rPr/>
      </w:pPr>
      <w:r>
        <w:rPr/>
        <w:t xml:space="preserve">The lift is reserved for visitors who require step-free access, including people with disability, limited mobility, temporary injuries, or other accessibility needs.This arrangement ensures that guests who rely on the lift for equitable access can move safely and comfortably throughout the facility. Staff are available to assist visitors requiring the lift and are happy to provide support throughout their visit if needed.</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has been designed to provide clear, wide and unobstructed routes throughout the visitor precinct, enabling guests of all abilities to move safely and independently between buildings and attractions.Accessible pathways connect the reception, museum galleries, cinema, café, retail store, accessible amenities and the Live Outback Stockman's Show. Internal circulation spaces are wide enough to accommodate wheelchairs, mobility scooters, walking frames and prams, with level or ramped access provided wherever possible.Walkways, entrances and exits are regularly inspected by staff to ensure they remain free from obstacles, trip hazards and temporary obstructions. Housekeeping and maintenance procedures include routine monitoring of public areas to maintain safe, accessible routes throughout the day.Clear directional signage assists visitors in navigating the precinct, and staff are always available to provide guidance or personal assistance where required.These measures ensure all guests can move comfortably and confidently throughout the Australian Stockman's Hall of Fame while enjoying a safe and inclusive visitor experience.</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provides hearing loop technology in designated public areas to support visitors who use compatible hearing aids and cochlear implants.International hearing loop symbols are displayed in areas where the system is available, helping visitors easily identify accessible listening facilities. Staff are also able to advise guests on the locations and operation of the hearing loop upon arrival.</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Hearing loop technology is not currently available for the Live Outback Stockman's Show.The Australian Stockman's Hall of Fame recognises the importance of accessible communication and is actively investigating the installation of hearing loop technology for future live presentations as part of our ongoing commitment to improving accessibility and enhancing the visitor experience.In the meantime, staff are happy to discuss individual accessibility requirements with guests prior to or on arrival and will provide reasonable assistance wherever possible to help ensure they can enjoy the experience.</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The Australian Stockman's Hall of Fame's public visitor areas have been designed to provide step-free access. There are no successive steps on public pathways or at public doorways. Access throughout the precinct is provided via level pathways and compliant ramps, ensuring visitors using wheelchairs, mobility scooters, walking frames and prams can move safely and independently.</w:t>
      </w:r>
    </w:p>
    <w:p>
      <w:pPr>
        <w:spacing/>
        <w:rPr/>
      </w:pPr>
    </w:p>
    <w:p>
      <w:pPr>
        <w:pBdr/>
        <w:spacing/>
        <w:rPr/>
      </w:pPr>
      <w:r>
        <w:rPr/>
        <w:t xml:space="preserve">Not applicable. The Australian Stockman's Hall of Fame does not have steps within the public visitor areas. All primary visitor routes are step-free and accessible via level pathways or compliant ramps, allowing wheelchair users and other visitors with mobility requirements to access the museum, cinema, café, retail store, accessible amenities and the Live Outback Stockman's Show without encountering steps.  As there are no stepped public pathways, there is no requirement to identify non-wheelchair-accessible routes.</w:t>
      </w:r>
    </w:p>
    <w:p>
      <w:pPr>
        <w:pStyle w:val="ListBullet"/>
        <w:numPr>
          <w:ilvl w:val="0"/>
          <w:numId w:val="35"/>
        </w:numPr>
        <w:spacing/>
        <w:rPr/>
      </w:pPr>
      <w:r>
        <w:rPr/>
        <w:t xml:space="preserve">In addition, the following further information can assist guests:</w:t>
      </w:r>
    </w:p>
    <w:p>
      <w:pPr>
        <w:spacing/>
        <w:rPr/>
      </w:pPr>
      <w:r>
        <w:rPr/>
        <w:t xml:space="preserve">Yes. The Australian Stockman's Hall of Fame has clearly identified step-free routes throughout the visitor precinct to ensure guests using wheelchairs, mobility scooters, walking aids, prams and other mobility devices can move safely and independently.Accessible pathways connect the car park, reception, museum galleries, cinema, café, retail areas, accessible amenities and the Live Outback Stockman's Show. Directional signage assists visitors in locating accessible entrances and facilities, while staff are available to provide guidance or escort guests if required.The pathways are wide, level and designed to minimise barriers, allowing visitors to navigate the precinct comfortably. Accessible routes are regularly inspected and maintained to ensure they remain safe, unobstructed and suitable for all visitors.Guests who require additional assistance are encouraged to speak with staff on arrival, and personalised support is provided to ensure every visitor can access and enjoy the full Hall of Fame experience.</w:t>
      </w:r>
    </w:p>
    <w:p>
      <w:pPr>
        <w:pStyle w:val="ListBullet"/>
        <w:numPr>
          <w:ilvl w:val="0"/>
          <w:numId w:val="35"/>
        </w:numPr>
        <w:spacing/>
        <w:rPr/>
      </w:pPr>
      <w:r>
        <w:rPr/>
        <w:t xml:space="preserve">In addition, the following further information can assist guests:</w:t>
      </w:r>
    </w:p>
    <w:p>
      <w:pPr>
        <w:spacing/>
        <w:rPr/>
      </w:pPr>
      <w:r>
        <w:rPr/>
        <w:t xml:space="preserve">Visitors can move throughout the public precinct using accessible pathways without the need to negotiate steps. Wheelchairs are available for complimentary use (subject to availability), and staff are always happy to provide directions or personalised assistance to ensure every guest enjoys a safe, comfortable and inclusive visit.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Accessible ramps are integrated throughout the precinct and comply with accessibility standards. Combined with wide pathways and level access, they ensure visitors of all abilities can enjoy a seamless and inclusive experience. Staff are available to provide assistance whenever required. </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Accessible (disabled) toilets are conveniently located within the Australian Stockman's Hall of Fame and are available throughout operating hours. The amenities are designed to provide safe, comfortable and independent access for visitors with disability, limited mobility and those requiring additional space.The accessible toilets are located on the step-free accessible route, are clearly signed, and can be easily reached from the museum, cinema, café, retail areas and the Live Outback Stockman's Show. If assistance is required, our friendly staff are always available to help.</w:t>
      </w:r>
    </w:p>
    <w:p>
      <w:pPr>
        <w:pStyle w:val="Heading1"/>
        <w:spacing/>
        <w:rPr/>
      </w:pPr>
      <w:bookmarkStart w:id="24" w:name="_Toc0000000020"/>
      <w:r>
        <w:rPr/>
        <w:t xml:space="preserve">ATTRACTIONS</w:t>
      </w:r>
      <w:bookmarkEnd w:id="24"/>
    </w:p>
    <w:p>
      <w:pPr>
        <w:pStyle w:val="Subtitle"/>
        <w:spacing/>
        <w:rPr/>
      </w:pPr>
      <w:r>
        <w:rPr/>
        <w:t xml:space="preserve">Image(s)</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Cafe 1</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Cafe 2</w:t>
      </w:r>
    </w:p>
    <w:p>
      <w:pPr>
        <w:spacing/>
        <w:rPr/>
      </w:pPr>
      <w:r>
        <w:rPr/>
        <w:drawing>
          <wp:inline>
            <wp:extent cx="2540000" cy="14224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22400"/>
                    </a:xfrm>
                    <a:prstGeom prst="rect">
                      <a:avLst/>
                    </a:prstGeom>
                  </pic:spPr>
                </pic:pic>
              </a:graphicData>
            </a:graphic>
          </wp:inline>
        </w:drawing>
      </w:r>
    </w:p>
    <w:p>
      <w:pPr>
        <w:spacing/>
        <w:rPr/>
      </w:pPr>
      <w:r>
        <w:rPr/>
        <w:t xml:space="preserve">Cafe 3</w:t>
      </w:r>
    </w:p>
    <w:p>
      <w:pPr>
        <w:spacing/>
        <w:rPr/>
      </w:pPr>
      <w:r>
        <w:rPr/>
        <w:drawing>
          <wp:inline>
            <wp:extent cx="2540000" cy="14224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22400"/>
                    </a:xfrm>
                    <a:prstGeom prst="rect">
                      <a:avLst/>
                    </a:prstGeom>
                  </pic:spPr>
                </pic:pic>
              </a:graphicData>
            </a:graphic>
          </wp:inline>
        </w:drawing>
      </w:r>
    </w:p>
    <w:p>
      <w:pPr>
        <w:spacing/>
        <w:rPr/>
      </w:pPr>
      <w:r>
        <w:rPr/>
        <w:t xml:space="preserve">cafe 4</w:t>
      </w:r>
    </w:p>
    <w:p>
      <w:pPr>
        <w:spacing/>
        <w:rPr/>
      </w:pPr>
      <w:r>
        <w:rPr/>
        <w:drawing>
          <wp:inline>
            <wp:extent cx="14224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422400" cy="2540000"/>
                    </a:xfrm>
                    <a:prstGeom prst="rect">
                      <a:avLst/>
                    </a:prstGeom>
                  </pic:spPr>
                </pic:pic>
              </a:graphicData>
            </a:graphic>
          </wp:inline>
        </w:drawing>
      </w:r>
    </w:p>
    <w:p>
      <w:pPr>
        <w:spacing/>
        <w:rPr/>
      </w:pPr>
      <w:r>
        <w:rPr/>
        <w:t xml:space="preserve">Disabled toilet</w:t>
      </w:r>
    </w:p>
    <w:p>
      <w:pPr>
        <w:spacing/>
        <w:rPr/>
      </w:pPr>
      <w:r>
        <w:rPr/>
        <w:drawing>
          <wp:inline>
            <wp:extent cx="14224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422400" cy="2540000"/>
                    </a:xfrm>
                    <a:prstGeom prst="rect">
                      <a:avLst/>
                    </a:prstGeom>
                  </pic:spPr>
                </pic:pic>
              </a:graphicData>
            </a:graphic>
          </wp:inline>
        </w:drawing>
      </w:r>
    </w:p>
    <w:p>
      <w:pPr>
        <w:spacing/>
        <w:rPr/>
      </w:pPr>
      <w:r>
        <w:rPr/>
        <w:t xml:space="preserve">Entry</w:t>
      </w:r>
    </w:p>
    <w:p>
      <w:pPr>
        <w:spacing/>
        <w:rPr/>
      </w:pPr>
      <w:r>
        <w:rPr/>
        <w:drawing>
          <wp:inline>
            <wp:extent cx="14224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422400" cy="2540000"/>
                    </a:xfrm>
                    <a:prstGeom prst="rect">
                      <a:avLst/>
                    </a:prstGeom>
                  </pic:spPr>
                </pic:pic>
              </a:graphicData>
            </a:graphic>
          </wp:inline>
        </w:drawing>
      </w:r>
    </w:p>
    <w:p>
      <w:pPr>
        <w:spacing/>
        <w:rPr/>
      </w:pPr>
      <w:r>
        <w:rPr/>
        <w:t xml:space="preserve">hearing loop</w:t>
      </w:r>
    </w:p>
    <w:p>
      <w:pPr>
        <w:spacing/>
        <w:rPr/>
      </w:pPr>
      <w:r>
        <w:rPr/>
        <w:drawing>
          <wp:inline>
            <wp:extent cx="2540000" cy="14224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422400"/>
                    </a:xfrm>
                    <a:prstGeom prst="rect">
                      <a:avLst/>
                    </a:prstGeom>
                  </pic:spPr>
                </pic:pic>
              </a:graphicData>
            </a:graphic>
          </wp:inline>
        </w:drawing>
      </w:r>
    </w:p>
    <w:p>
      <w:pPr>
        <w:spacing/>
        <w:rPr/>
      </w:pPr>
      <w:r>
        <w:rPr/>
        <w:t xml:space="preserve">Reception</w:t>
      </w:r>
    </w:p>
    <w:p>
      <w:pPr>
        <w:spacing/>
        <w:rPr/>
      </w:pPr>
      <w:r>
        <w:rPr/>
        <w:drawing>
          <wp:inline>
            <wp:extent cx="14224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22400" cy="2540000"/>
                    </a:xfrm>
                    <a:prstGeom prst="rect">
                      <a:avLst/>
                    </a:prstGeom>
                  </pic:spPr>
                </pic:pic>
              </a:graphicData>
            </a:graphic>
          </wp:inline>
        </w:drawing>
      </w:r>
    </w:p>
    <w:p>
      <w:pPr>
        <w:spacing/>
        <w:rPr/>
      </w:pPr>
      <w:r>
        <w:rPr/>
        <w:t xml:space="preserve">Signage</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The Australian Stockman's Hall of Fame is committed to providing a safe dining experience for all visitors, including those with food allergies, intolerances and dietary requirements. Our café follows established food safety procedures to minimise the risk of cross-contamination.Our procedures include:Staff receive food safety and allergen awareness training and understand the importance of preventing cross-contamination.Guests are encouraged to advise staff of any food allergies or dietary requirements when ordering.Allergen requests are clearly communicated between front-of-house and kitchen staff before food preparation begins.Separate utensils, chopping boards and preparation equipment are used where practical for allergen-sensitive meals.Preparation surfaces, equipment and utensils are thoroughly cleaned and sanitised before preparing meals for guests with dietary requirements.Disposable gloves are changed, and staff wash and sanitise their hands before handling allergen-sensitive foods.Ingredients are stored appropriately to reduce the risk of cross-contact between allergen and non-allergen products.Packaged products are checked for ingredient and allergen information before being served.Where possible, meals are prepared separately from other food items and identified before service.Staff communicate openly with guests regarding menu ingredients, potential allergens and any limitations of the kitchen.While every reasonable precaution is taken to minimise the risk of cross-contamination, the Hall of Fame advises guests that food is prepared in a commercial kitchen where common allergens, including gluten, dairy, eggs, peanuts, tree nuts, soy, sesame, seafood and wheat, are present. As such, we cannot guarantee that any menu item is completely free from trace allergens.Our team is committed to working with each guest to provide suitable menu options wherever possible while maintaining the highest standards of food safety and customer care.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on-site café is wheelchair accessible and offers level access, accessible seating options and nearby accessible toilet facilities. Staff are happy to assist guests with seating, carrying food and beverages, or accommodating individual accessibility requirements wherever possible. Dietary requirements and food allergies can be discussed with café staff to help ensure a safe and enjoyable dining experience.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1FA4E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