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Pirate Ship Mandurah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Eastern Foreshore Jetty, Opposite 9 Mandurah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Mandurah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 Dougherty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08 9581 3349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ben@pirateshipmandurah.com.au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https://pirateshipmandurah.com.au/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2026-11-03 05:24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gates are always clear to open, prams and walkers are folded up and stored towards the back of the boat.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Customers can add notes at the time of booking. We also count and greet every passenger coming onto the boat the staff will be aware of any limitations of customers.</w:t>
      </w:r>
    </w:p>
    <w:p>
      <w:pPr>
        <w:pStyle w:val="ListBullet"/>
        <w:numPr>
          <w:ilvl w:val="0"/>
          <w:numId w:val="35"/>
        </w:numPr>
        <w:spacing/>
        <w:rPr/>
      </w:pPr>
      <w:r>
        <w:rPr/>
        <w:t xml:space="preserve">In addition, the following further information can assist guests:</w:t>
      </w:r>
    </w:p>
    <w:p>
      <w:pPr>
        <w:spacing/>
        <w:rPr/>
      </w:pPr>
      <w:r>
        <w:rPr/>
        <w:t xml:space="preserve">Someone will assist them getting a life jacket on if there was a serious emergency. If it is minor staff can accompany them off the boat the same as we do when they board.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dogs are welcome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 boat is only at the jetty for 15 minutes for boarding between cruises. If they have a pre purchased ticket it doesn't take longer then 10-15 minutes to board every passenger.</w:t>
      </w:r>
    </w:p>
    <w:p>
      <w:pPr>
        <w:pStyle w:val="ListBullet"/>
        <w:numPr>
          <w:ilvl w:val="0"/>
          <w:numId w:val="35"/>
        </w:numPr>
        <w:spacing/>
        <w:rPr/>
      </w:pPr>
      <w:r>
        <w:rPr/>
        <w:t xml:space="preserve">In addition, the following further information can assist guests:</w:t>
      </w:r>
    </w:p>
    <w:p>
      <w:pPr>
        <w:spacing/>
        <w:rPr/>
      </w:pPr>
      <w:r>
        <w:rPr/>
        <w:t xml:space="preserve">We send out reminder emails before guests attend if they pre book they will have information on where we are located and how to find us. This information is also available on our website.</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There are two disabled parking bays on the foreshore close to the departure jetty and a loading area that could be used as a drop off spot.</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Crew talks live with a microphone and there are speakers located on the boat.</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600mm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 steps we have are inside a toilet and the boat is not wheelchair accessible.</w:t>
      </w:r>
    </w:p>
    <w:p>
      <w:pPr>
        <w:pStyle w:val="ListBullet"/>
        <w:numPr>
          <w:ilvl w:val="0"/>
          <w:numId w:val="35"/>
        </w:numPr>
        <w:spacing/>
        <w:rPr/>
      </w:pPr>
      <w:r>
        <w:rPr/>
        <w:t xml:space="preserve">In addition, the following further information can assist guests:</w:t>
      </w:r>
    </w:p>
    <w:p>
      <w:pPr>
        <w:spacing/>
        <w:rPr/>
      </w:pPr>
      <w:r>
        <w:rPr/>
        <w:t xml:space="preserve">We have guests attend with walkers if they are able to take a few assisted steps to a seat we can them help them off and store the walker collapsed during the cruise. </w:t>
      </w:r>
    </w:p>
    <w:p>
      <w:pPr>
        <w:pBdr/>
        <w:spacing/>
        <w:rPr/>
      </w:pPr>
    </w:p>
    <w:p>
      <w:pPr>
        <w:pBdr/>
        <w:spacing/>
        <w:rPr/>
      </w:pP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entire boat is a flat deck where customers access apart from the toilet where you have to step down.</w:t>
      </w:r>
    </w:p>
    <w:p>
      <w:pPr>
        <w:pStyle w:val="Heading1"/>
        <w:spacing/>
        <w:rPr/>
      </w:pPr>
      <w:bookmarkStart w:id="17" w:name="_Toc0000000013"/>
      <w:r>
        <w:rPr/>
        <w:t xml:space="preserve">TOUR OPERATORS</w:t>
      </w:r>
      <w:bookmarkEnd w:id="17"/>
    </w:p>
    <w:p>
      <w:pPr>
        <w:pStyle w:val="ListBullet"/>
        <w:numPr>
          <w:ilvl w:val="0"/>
          <w:numId w:val="35"/>
        </w:numPr>
        <w:spacing/>
        <w:rPr/>
      </w:pPr>
      <w:r>
        <w:rPr/>
        <w:t xml:space="preserve">In addition, the following further information can assist guests:</w:t>
      </w:r>
    </w:p>
    <w:p>
      <w:pPr>
        <w:spacing/>
        <w:rPr/>
      </w:pPr>
      <w:r>
        <w:rPr/>
        <w:t xml:space="preserve">The toilet has a 3 steps to get down.</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Arial view of jetty </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Ariel view of the seating </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From the foreshore down the jetty ramp to boat</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Step onto boat from jetty</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view of boat at jetty </w:t>
      </w:r>
    </w:p>
    <w:p>
      <w:pPr>
        <w:pStyle w:val="ListBullet"/>
        <w:numPr>
          <w:ilvl w:val="0"/>
          <w:numId w:val="35"/>
        </w:numPr>
        <w:spacing/>
        <w:rPr/>
      </w:pPr>
      <w:r>
        <w:rPr/>
        <w:t xml:space="preserve">In addition, the following further information can assist guests:</w:t>
      </w:r>
    </w:p>
    <w:p>
      <w:pPr>
        <w:spacing/>
        <w:rPr/>
      </w:pPr>
      <w:r>
        <w:rPr/>
        <w:t xml:space="preserve">We collect food only it is delivered straight to the boat and we hand it out in boxes to each customer.</w:t>
      </w:r>
    </w:p>
    <w:p>
      <w:pPr>
        <w:pStyle w:val="ListBullet"/>
        <w:numPr>
          <w:ilvl w:val="0"/>
          <w:numId w:val="35"/>
        </w:numPr>
        <w:spacing/>
        <w:rPr/>
      </w:pPr>
      <w:r>
        <w:rPr/>
        <w:t xml:space="preserve">In addition, the following further information can assist guests:</w:t>
      </w:r>
    </w:p>
    <w:p>
      <w:pPr>
        <w:spacing/>
        <w:rPr/>
      </w:pPr>
      <w:r>
        <w:rPr/>
        <w:t xml:space="preserve">It is a fish and chip lunch cruise we can request it to be gluten and celiac free but they say there can still be traces.</w:t>
      </w:r>
    </w:p>
    <w:p>
      <w:pPr>
        <w:pStyle w:val="Heading1"/>
        <w:spacing/>
        <w:rPr/>
      </w:pPr>
      <w:bookmarkStart w:id="19" w:name="_Toc0000000015"/>
      <w:r>
        <w:rPr/>
        <w:t xml:space="preserve">FOOD AND DRINK</w:t>
      </w:r>
      <w:bookmarkEnd w:id="19"/>
    </w:p>
    <w:p>
      <w:pPr>
        <w:spacing/>
        <w:rPr/>
      </w:pPr>
      <w:r>
        <w:rPr/>
        <w:t xml:space="preserve"> </w:t>
      </w:r>
    </w:p>
    <w:p>
      <w:pPr>
        <w:pStyle w:val="Heading2"/>
        <w:spacing/>
        <w:rPr/>
      </w:pPr>
      <w:bookmarkStart w:id="20" w:name="_Toc0000000016"/>
      <w:r>
        <w:rPr/>
        <w:t xml:space="preserve">Dining Spaces</w:t>
      </w:r>
      <w:bookmarkEnd w:id="20"/>
    </w:p>
    <w:p>
      <w:pPr>
        <w:spacing/>
        <w:rPr/>
      </w:pPr>
      <w:r>
        <w:rPr/>
        <w:t xml:space="preserve">The dining spaces  have the following facilities/amenities in place</w:t>
      </w:r>
    </w:p>
    <w:p>
      <w:pPr>
        <w:pStyle w:val="ListBullet"/>
        <w:numPr>
          <w:ilvl w:val="0"/>
          <w:numId w:val="35"/>
        </w:numPr>
        <w:spacing/>
        <w:rPr/>
      </w:pPr>
      <w:r>
        <w:rPr/>
        <w:t xml:space="preserve">The smallest doorway is 800mm but the pathway is only 600mm wide</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In addition, the following further information can assist guests:</w:t>
      </w:r>
    </w:p>
    <w:p>
      <w:pPr>
        <w:spacing/>
        <w:rPr/>
      </w:pPr>
      <w:r>
        <w:rPr/>
        <w:t xml:space="preserve">The only cruise that includes food is the 90 minute scenic lunch cruise that operates once a day outside of school holidays. We can offer people a ticket that doesn't include the lunch option if they have specific dietary needs.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https://pirateshipmandurah.com.au/boat-cruises/fish-chips-lunch-cruise</w:t>
      </w:r>
    </w:p>
    <w:p>
      <w:pPr>
        <w:pStyle w:val="Subtitle"/>
        <w:spacing/>
        <w:rPr/>
      </w:pPr>
      <w:r>
        <w:rPr/>
        <w:t xml:space="preserve">Food and Beverage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Bench style seating with food on lap or next to you on the seat</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Collecting food from Sharky's in the marina</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Collecting food which will then be passed out</w:t>
      </w:r>
    </w:p>
    <w:p>
      <w:pPr>
        <w:pStyle w:val="ListBullet"/>
        <w:numPr>
          <w:ilvl w:val="0"/>
          <w:numId w:val="35"/>
        </w:numPr>
        <w:spacing/>
        <w:rPr/>
      </w:pPr>
      <w:r>
        <w:rPr/>
        <w:t xml:space="preserve">In addition, the following further information can assist guests:</w:t>
      </w:r>
    </w:p>
    <w:p>
      <w:pPr>
        <w:spacing/>
        <w:rPr/>
      </w:pPr>
      <w:r>
        <w:rPr/>
        <w:t xml:space="preserve">Cruises that don't include food below</w:t>
      </w:r>
    </w:p>
    <w:p>
      <w:pPr>
        <w:pBdr/>
        <w:spacing/>
        <w:rPr/>
      </w:pPr>
      <w:r>
        <w:rPr/>
        <w:t xml:space="preserve">Our 45 Minute Pirate Cruise </w:t>
      </w:r>
    </w:p>
    <w:p>
      <w:pPr>
        <w:pBdr/>
        <w:spacing/>
        <w:rPr/>
      </w:pPr>
      <w:r>
        <w:rPr/>
        <w:t xml:space="preserve">1.5 Hour Sundowner Cruise </w:t>
      </w:r>
    </w:p>
    <w:p>
      <w:pPr>
        <w:pBdr/>
        <w:spacing/>
        <w:rPr/>
      </w:pPr>
      <w:r>
        <w:rPr/>
        <w:t xml:space="preserve">Christmas Lights cruise </w:t>
      </w:r>
    </w:p>
    <w:p>
      <w:pPr>
        <w:pBdr/>
        <w:spacing/>
        <w:rPr/>
      </w:pPr>
      <w:r>
        <w:rPr/>
        <w:t xml:space="preserve">Guests are welcome to brings snacks and drinks aboard</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90 minute scenic lunch cruise departing 12pm midweek outside of school holidays includes battered fish and chips for adults and chicken nuggets and chips for kids. There is also a option to purchase a ticket with out food and bring your own lunch.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D5ABC1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