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Pinnacles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Golden Orchid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07-49484800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pinnacles@property-vine.com.au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http://www.pinnaclesairliebeach.com.au/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05:28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85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5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individual apartment has a door leading to outside cleared area. Carpark area is illuminated during the evening hours.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 would need to advise upon check-in that in the event of an evacuation or emergency that they will require additional assistance. </w:t>
      </w:r>
    </w:p>
    <w:p>
      <w:pPr>
        <w:spacing/>
        <w:rPr/>
      </w:pPr>
      <w:r>
        <w:rPr/>
        <w:t xml:space="preserve">The procedure for assisting guests who need assisted rescue is: </w:t>
      </w:r>
    </w:p>
    <w:p>
      <w:pPr>
        <w:pBdr/>
        <w:spacing/>
        <w:rPr/>
      </w:pPr>
      <w:r>
        <w:rPr/>
        <w:t xml:space="preserve">Emergency Plan Integration: Identified guests are noted in our internal emergency response plan, ensuring that staff are aware of their location and needs.  Trained Staff Response: Our staff are trained in emergency evacuation procedures and will assist guests if safe to do so with limited mobility or other needs as part of the evacuation protocol. Coordination with Emergency Services: In the event of a large-scale emergency, our team will liaise with emergency services to prioritise the safe evacuation of guests needing assistance.  Assembly &amp; Medical Support: Guests will be escorted to the designated evacuation point and provided with any necessary medical or support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our guests online express check-in that can be completed to avoid any delays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820mm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Pinnacles is located in an elevated position high on the hill of Golden Orchid Drive offering self catering apartments. Whilst we do have a couple of rooms with minimal stairs, stairs are required to access pool and gym areas from the apartments.&amp;nbsp;</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For guests wishing to bring own non-allergenic bedding please discuss with staff prior to arrival.&amp;nbsp;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820mm.</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701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701800"/>
                    </a:xfrm>
                    <a:prstGeom prst="rect">
                      <a:avLst/>
                    </a:prstGeom>
                  </pic:spPr>
                </pic:pic>
              </a:graphicData>
            </a:graphic>
          </wp:inline>
        </w:drawing>
      </w:r>
    </w:p>
    <w:p>
      <w:pPr>
        <w:spacing/>
        <w:rPr/>
      </w:pPr>
      <w:r>
        <w:rPr/>
        <w:t xml:space="preserve">apartment-27-pinnacles-airlie-beach-1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apartment-26-pinnacles-airlie-beach-9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Pinnacles Rm26-007</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Swimming pools, spas and waterparks</w:t>
      </w:r>
      <w:bookmarkEnd w:id="20"/>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natalia-ancora-pinnacles-resort-28</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pinnacles-resort-airlie-beach-15</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Small handrail to the right hand side of pool stairs available&amp;nbsp;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2D9F4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