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Amberesque B&amp;B</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80 Main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Rutherglen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Amber Welsh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02 60327000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info@amberesque.com.au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https://amberesque.com.au/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2026-09-30 09:27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Clear corridor and pathway that is never obstructed.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Each guest is personally checked in by owner and any special requirements are discussed on arrival.</w:t>
      </w:r>
    </w:p>
    <w:p>
      <w:pPr>
        <w:pStyle w:val="ListBullet"/>
        <w:numPr>
          <w:ilvl w:val="0"/>
          <w:numId w:val="35"/>
        </w:numPr>
        <w:spacing/>
        <w:rPr/>
      </w:pPr>
      <w:r>
        <w:rPr/>
        <w:t xml:space="preserve">In addition, the following further information can assist guests:</w:t>
      </w:r>
    </w:p>
    <w:p>
      <w:pPr>
        <w:spacing/>
        <w:rPr/>
      </w:pPr>
      <w:r>
        <w:rPr/>
        <w:t xml:space="preserve">On a case by case basis - owner is contactable at all times should a guest need assistance.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https://amberesque.com.au/accommodation/</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Due to the highly personal nature of the B&amp;B; the owner lives on premises, contactable by mobile 24/7 and is able to directly assist as best as possible.</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Decidated area for service animals with appropriate facilities and supplies.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spacing/>
        <w:rPr/>
      </w:pPr>
    </w:p>
    <w:p>
      <w:pPr>
        <w:pBdr/>
        <w:spacing/>
        <w:rPr/>
      </w:pPr>
      <w:r>
        <w:rPr/>
        <w:t xml:space="preserve">Check-in: When a guest arrives at the B&amp;B, the owner greets the guests at their vechile, shown around the property and escorted to their rooms. Hence, there is no requirement to check in at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Chairs are available in every room of the property.</w:t>
      </w:r>
    </w:p>
    <w:p>
      <w:pPr>
        <w:pStyle w:val="ListBullet"/>
        <w:numPr>
          <w:ilvl w:val="0"/>
          <w:numId w:val="35"/>
        </w:numPr>
        <w:spacing/>
        <w:rPr/>
      </w:pPr>
      <w:r>
        <w:rPr/>
        <w:t xml:space="preserve">In addition, the following further information can assist guests:</w:t>
      </w:r>
    </w:p>
    <w:p>
      <w:pPr>
        <w:spacing/>
        <w:rPr/>
      </w:pPr>
      <w:r>
        <w:rPr/>
        <w:t xml:space="preserve">The B&amp;amp;B has only two guest rooms and is owned by a highly personable host who can tailor check-in as per guests' requirements.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The owner meets the guests at the car park, and an intercom is available at the main entry; should the guests use the Main St entry.</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no steps on the external paths around the property.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Unclear what the question is actually asking - the toilet has walls on either side, less than 700mm space..</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actual height of the toilet seat is 420mm.</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1950720" cy="146304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50720" cy="1463040"/>
                    </a:xfrm>
                    <a:prstGeom prst="rect">
                      <a:avLst/>
                    </a:prstGeom>
                  </pic:spPr>
                </pic:pic>
              </a:graphicData>
            </a:graphic>
          </wp:inline>
        </w:drawing>
      </w:r>
    </w:p>
    <w:p>
      <w:pPr>
        <w:spacing/>
        <w:rPr/>
      </w:pPr>
      <w:r>
        <w:rPr/>
        <w:t xml:space="preserve">Amberesque - bathroom</w:t>
      </w:r>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Procedures for protecting food from contamination at Amberesque B&amp;amp;B:</w:t>
      </w:r>
    </w:p>
    <w:p>
      <w:pPr>
        <w:pBdr/>
        <w:spacing/>
        <w:rPr/>
      </w:pPr>
      <w:r>
        <w:rPr/>
        <w:t xml:space="preserve">• Store raw food – especially meat, fish and poultry – below and away from ready-to-eat food in a</w:t>
      </w:r>
    </w:p>
    <w:p>
      <w:pPr>
        <w:pBdr/>
        <w:spacing/>
        <w:rPr/>
      </w:pPr>
      <w:r>
        <w:rPr/>
        <w:t xml:space="preserve">cool room or fridge.</w:t>
      </w:r>
    </w:p>
    <w:p>
      <w:pPr>
        <w:pBdr/>
        <w:spacing/>
        <w:rPr/>
      </w:pPr>
      <w:r>
        <w:rPr/>
        <w:t xml:space="preserve">• Store chemicals and equipment well away from food items, food packaging and food handling</w:t>
      </w:r>
    </w:p>
    <w:p>
      <w:pPr>
        <w:pBdr/>
        <w:spacing/>
        <w:rPr/>
      </w:pPr>
      <w:r>
        <w:rPr/>
        <w:t xml:space="preserve">areas.</w:t>
      </w:r>
    </w:p>
    <w:p>
      <w:pPr>
        <w:pBdr/>
        <w:spacing/>
        <w:rPr/>
      </w:pPr>
      <w:r>
        <w:rPr/>
        <w:t xml:space="preserve">• Maintain the premises, including all fixtures, fittings and equipment, in a clean and undamaged</w:t>
      </w:r>
    </w:p>
    <w:p>
      <w:pPr>
        <w:pBdr/>
        <w:spacing/>
        <w:rPr/>
      </w:pPr>
      <w:r>
        <w:rPr/>
        <w:t xml:space="preserve">condition.</w:t>
      </w:r>
    </w:p>
    <w:p>
      <w:pPr>
        <w:pBdr/>
        <w:spacing/>
        <w:rPr/>
      </w:pPr>
      <w:r>
        <w:rPr/>
        <w:t xml:space="preserve">• Regularly clean and sanitise food contact surfaces and utensils, such as chopping boards, knives.</w:t>
      </w:r>
    </w:p>
    <w:p>
      <w:pPr>
        <w:pBdr/>
        <w:spacing/>
        <w:rPr/>
      </w:pPr>
      <w:r>
        <w:rPr/>
        <w:t xml:space="preserve">• Use separate equipment and utensils for raw and ready-to-eat foods, or thoroughly wash and</w:t>
      </w:r>
    </w:p>
    <w:p>
      <w:pPr>
        <w:pBdr/>
        <w:spacing/>
        <w:rPr/>
      </w:pPr>
      <w:r>
        <w:rPr/>
        <w:t xml:space="preserve">sanitise equipment and utensils between handling raw and ready-to-eat foods.</w:t>
      </w:r>
    </w:p>
    <w:p>
      <w:pPr>
        <w:pBdr/>
        <w:spacing/>
        <w:rPr/>
      </w:pPr>
      <w:r>
        <w:rPr/>
        <w:t xml:space="preserve">• Avoid unnecessary contact with food, for example use utensils rather than bare hands.</w:t>
      </w:r>
    </w:p>
    <w:p>
      <w:pPr>
        <w:pBdr/>
        <w:spacing/>
        <w:rPr/>
      </w:pPr>
      <w:r>
        <w:rPr/>
        <w:t xml:space="preserve">• Thoroughly wash and dry hands before starting work, changing tasks or returning from a break, for</w:t>
      </w:r>
    </w:p>
    <w:p>
      <w:pPr>
        <w:pBdr/>
        <w:spacing/>
        <w:rPr/>
      </w:pPr>
      <w:r>
        <w:rPr/>
        <w:t xml:space="preserve">example between serving customers and preparing food, and after handling raw foods and</w:t>
      </w:r>
    </w:p>
    <w:p>
      <w:pPr>
        <w:pBdr/>
        <w:spacing/>
        <w:rPr/>
      </w:pPr>
      <w:r>
        <w:rPr/>
        <w:t xml:space="preserve">garbage, or using the toilet.</w:t>
      </w:r>
    </w:p>
    <w:p>
      <w:pPr>
        <w:pBdr/>
        <w:spacing/>
        <w:rPr/>
      </w:pPr>
      <w:r>
        <w:rPr/>
        <w:t xml:space="preserve">• Cover cuts and wounds with an appropriate dressing.</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 Do not handle food if feeling unwell or suffering from a contagious illness.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BE3DFA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