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Garde Hotel and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Henderson Street Fr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Timothy Buckton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0433676599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tim@wardershotel.com.au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www.gardehotel.com.au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06:33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49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9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Garde Sauna AFrame</w:t>
      </w:r>
    </w:p>
    <w:p>
      <w:pPr>
        <w:spacing/>
        <w:rPr/>
      </w:pPr>
    </w:p>
    <w:p>
      <w:pPr>
        <w:pBdr/>
        <w:spacing/>
        <w:rPr/>
      </w:pPr>
      <w:r>
        <w:rPr/>
        <w:t xml:space="preserve">Digital compendium on all tv screens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Guide dogs are welcome and we just need to know in advance.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Hotel staff know to prioritise anyone requiring assistance and house staff are informed to clean their rooms prior so there is no wait.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Upon request via reception.</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Staff are aware and upon request walk up to the gate to aid them and walk them inside.</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 on any entrances</w:t>
      </w:r>
    </w:p>
    <w:p>
      <w:pPr>
        <w:spacing/>
        <w:rPr/>
      </w:pPr>
    </w:p>
    <w:p>
      <w:pPr>
        <w:pBdr/>
        <w:spacing/>
        <w:rPr/>
      </w:pPr>
      <w:r>
        <w:rPr/>
        <w:t xml:space="preserve">All are wheelchair aaccesible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Only for emergency use.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10sqm of our business</w:t>
      </w:r>
    </w:p>
    <w:p>
      <w:pPr>
        <w:pStyle w:val="ListBullet"/>
        <w:numPr>
          <w:ilvl w:val="0"/>
          <w:numId w:val="35"/>
        </w:numPr>
        <w:spacing/>
        <w:rPr/>
      </w:pPr>
      <w:r>
        <w:rPr/>
        <w:t xml:space="preserve">In addition, the following further information can assist guests:</w:t>
      </w:r>
    </w:p>
    <w:p>
      <w:pPr>
        <w:spacing/>
        <w:rPr/>
      </w:pPr>
      <w:r>
        <w:rPr/>
        <w:t xml:space="preserve">Changing place is available for babies or people with disabilities, in the disabled bathroom.</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processed-3627B9BC-F895-4392-A912-416C5C4CD9E4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processed-423D2C83-0E50-4CE3-8392-D7226D4B4EBA</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processed-9AA1CEE1-03EE-403B-9FCE-21B6F27DE272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processed-2F137E8D-3CA0-4D7B-BF5E-C87B7FFF6C10</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41G Toilet</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41G Shower</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29G Toilet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29G Shower</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Our chefs have Haccap training completed and follow the direction for Australian standards of food safety and handling.</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https://angleseafremantle.com.au/wp-content/uploads/2025/09/Anglesea-Menu-Food.pdf</w:t>
      </w:r>
    </w:p>
    <w:p>
      <w:pPr>
        <w:pStyle w:val="Subtitle"/>
        <w:spacing/>
        <w:rPr/>
      </w:pPr>
      <w:r>
        <w:rPr/>
        <w:t xml:space="preserve">Food and Beverage Image(s)</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processed-BAA94CCB-C899-42BB-B395-A16A1E6FA299</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processed-9559AE05-4D44-46E1-9955-18DCAA281E15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processed-50995FCD-EBB3-4610-9AC3-6D45D4A07BDF</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host big events like concerts of festivals.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A7109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