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All About Margaret River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Mann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 Fernandez Aguirre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0455608008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ezequiel@allaboutmargaretriver.com.au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https://www.allaboutmargaretriver.com.au/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2026-07-01 05:13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463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46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https://accreditation.qualitytourismaustralia.com/report/AccessReportPublicHtml2/b11f7187-3093-4338-aef4-ce21bff1aafb</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specially ensure to have space in the vehicles for services animals with mat. At the venues we visit there's always a dog water bowl and shade (the shade is exactly where any patron can stand and spend their time). Given we pick up and drop-off our customers at the same place, no food other than snacks is needed for service animals during our tours, however we accept food or snacks to be brought if our customers consider it better for the service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have long wait times. Our tours are limited to 11 people, which is reduced to 9 if someone has a wheelchair or anything bulky to assist them. We all move together, so there's no need to think of wait times.When visiting restaurants, wineries, or any venue, these are all booked in advance and we specifically request whatever is needed for people with special needs or limitations. Examples: &amp;nbsp;- low chair with a back rest, instead of stools&amp;nbsp;- table accessible with no need of steps&amp;nbsp;- dietary, such as Gluten Free, Dairy Free, Vegan, etc.&amp;nbsp;- proximity to:&amp;nbsp; &amp;nbsp; &amp;nbsp; toilets&amp;nbsp; &amp;nbsp; &amp;nbsp; fireplace or heater (especially when having aged people in cold and wet winter days)&amp;nbsp; &amp;nbsp; &amp;nbsp; airconditioning (same case in hot summer days)Also, because everything is booked in advance, we make sure that a table and seat is available on arrival for all our customers. There's no need to stand around waiting for a spot to rest.</w:t>
      </w:r>
    </w:p>
    <w:p>
      <w:pPr>
        <w:pStyle w:val="ListBullet"/>
        <w:numPr>
          <w:ilvl w:val="0"/>
          <w:numId w:val="35"/>
        </w:numPr>
        <w:spacing/>
        <w:rPr/>
      </w:pPr>
      <w:r>
        <w:rPr/>
        <w:t xml:space="preserve">In addition, the following further information can assist guests:</w:t>
      </w:r>
    </w:p>
    <w:p>
      <w:pPr>
        <w:spacing/>
        <w:rPr/>
      </w:pPr>
      <w:r>
        <w:rPr/>
        <w:t xml:space="preserve">We are a small company, where communication prior and during the tour is at the top of our points of difference in customer service excellence. Finding out about our customer's needs in advance is essential for our team to ensure to make all the arrangements mentioned above. It's important to mention, we are on top of anything that arises during the tour to help out our customers if required, or to simply ensure they have a smooth and seemless experience (as if nothing happens, though behind the scenes we're super active). Though it might sound casual we do it in an extremely professional way.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Given our communication it purely oral, any support in communication is made by means of "one-on-one" conversations, in slow and easy to understand language.Also, within our team of managers and tour guides, we can speak 3 languages with native-like proficiency (English, Spanish, Portugues), plus French at a basic level.For vision impaired people, we focus a lot in highlighting other sensorial experiences. Wine tasting being at the top of these, but also for example when walking in the bush we make sure to include sensorial experiences such as:&amp;nbsp;- break leaves of a tree to smell the intense aromas&amp;nbsp;- differentiate the texture of the bark of different trees, and other elements such as resin in the barks, dirt and soil, etc.&amp;nbsp;- stop moving and be quiet to listen to different birds and point out all the different birds singingFor customers in the Autism Spectrum, while all our tours have an easy paced timing, we always consider the option of having a quiet space and time at each stop or venue throughout the day. Examples are:&amp;nbsp;&amp;nbsp;- Extra time before, during or after a winery experience&amp;nbsp;- Extra time before and after lunch&amp;nbsp;- Special considerations for bush and coastal walks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do not have special language skills for hearing impaired people. We trust on companions to assist our tour guides. For the purpose of ensuring the best experience for hearing impaired customers, we take the time and anything needed to communicate with them and their companions.Repeating what was mentioned above, given we are so warm and friendly when dealing with our customers, we make sure we treat everyone as a friend. Where this might sound shallow or lacking content, it is highly professional. We train our team of tour guides to show the friendliest appearance, though behind the scenes we are at all times "reading" the needs of our customers.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sometimes need to cross small roads. For example, Memorial Dr at the intersection with Bussell Hwy, in Cowaramup, WA 6284. Knowing our routes and itineraries with precision, we can anticipate exactly what places our groups will move during each tour, and can ensure they are all suitable for patrons with any kind of dissability. In addition, our tour guides always walk together with our customers.</w:t>
      </w:r>
    </w:p>
    <w:p>
      <w:pPr>
        <w:spacing/>
        <w:rPr/>
      </w:pPr>
    </w:p>
    <w:p>
      <w:pPr>
        <w:pBdr/>
        <w:spacing/>
        <w:rPr/>
      </w:pPr>
      <w:r>
        <w:rPr/>
        <w:t xml:space="preserve">All the venues we visit are wheelchair accesible, and when walking on public side-walks, we know each corner so precisely that we make sure to avoid any non-wheelchair accessible site.</w:t>
      </w:r>
    </w:p>
    <w:p>
      <w:pPr>
        <w:pStyle w:val="ListBullet"/>
        <w:numPr>
          <w:ilvl w:val="0"/>
          <w:numId w:val="35"/>
        </w:numPr>
        <w:spacing/>
        <w:rPr/>
      </w:pPr>
      <w:r>
        <w:rPr/>
        <w:t xml:space="preserve">In addition, the following further information can assist guests:</w:t>
      </w:r>
    </w:p>
    <w:p>
      <w:pPr>
        <w:spacing/>
        <w:rPr/>
      </w:pPr>
      <w:r>
        <w:rPr/>
        <w:t xml:space="preserve">We recognise our only limitation for people with mobility limitations to be getting in and out of our vehicles.For assistance, on all our vehicles we carry a safe low step to make it easier to access and exit the vehicle. These are between 14 and 17cm high, providing a step in between the ground and the vehicle's step.</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In line with the text above, we always have a step to assist people to get on and off the vehicles. Also, all our vehicles have large handles on both sides of the sliding door for extra asssitance.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Same as above..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Being a tour operator, we trust our partner venues which we visit to comply with all these specifications. What I, as the company's manager and director, can guarantee is that we have checked at all these venues that an accessible toilet is available, and that they all have wheel-chair access.It is also an important part of our assesment when considering a new venue, that it can cover all the needs mentioned so far for disabled people.</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We have two minibuses for up to 11 passengers: these have capacity for 1 wheelchair. We have a 7-seater people mover: this vehicle has capacity for 2 wheelchairs.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mentioned in the "General" section, we make sure that all the places we visit on our tours have an accessible toilet, and step-free access.We don't provide displays or screenings on our tours, therefore there's no need to consider subtitles. All our communicaion with our customers is oral.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Accessible - Extra space in minibus 2.JPG</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Vineyard - 2</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SMALL AllAboutMR_Chloe-124</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SMALLAllAboutMR_Chloe-087</w:t>
      </w:r>
    </w:p>
    <w:p>
      <w:pPr>
        <w:pStyle w:val="ListBullet"/>
        <w:numPr>
          <w:ilvl w:val="0"/>
          <w:numId w:val="35"/>
        </w:numPr>
        <w:spacing/>
        <w:rPr/>
      </w:pPr>
      <w:r>
        <w:rPr/>
        <w:t xml:space="preserve">In addition, the following further information can assist guests:</w:t>
      </w:r>
    </w:p>
    <w:p>
      <w:pPr>
        <w:spacing/>
        <w:rPr/>
      </w:pPr>
      <w:r>
        <w:rPr/>
        <w:t xml:space="preserve">Ashbrook Estate - https://ashbrookwines.com.au/Thompson Estate - https://thompsonestate.com/Juniper Estate - https://www.juniperestate.com.au/Woody Nook Wines - https://woodynook.com.au/Brown Hill Estate - https://www.brownhillestate.com.au/Redgate Wines - https://redgatewines.com.au/Olio Bello - https://oliobello.com/Berry Farm - https://theberryfarm.com.au/Temper Temper Fine Chocolate - https://www.tempertemper.com.au/Yahava Koffee Works - https://yahava.com.au/On our Private Bespoke Tours, we tailor the itineraries and selection of venues visited to our customers wishes and needs. Direct communication with our customers or their travel agents is essential in the planning of these tours, therefore we specifically attend to any need or request, and check these matters with the venues if required.</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mentioned in the "General" section, our communication it all oral. All support in communication is made by means of "one-on-one" conversations, in slow and easy to understand language.Within our team of managers and tour guides, we can speak 3 languages with native-like proficiency (English, Spanish, Portugues), plus French at a basic level. In particular in English, we ensure to speak loud, slow, clear and with correct language.In particular, when we do any walking as part of a tour, the group moves together, with the tour guide being part of it. Such experiences are planned in such way that the group doesn't split in "sub-groups" while walking.For vision impaired people, as also mentioend previously, we focus a lot in highlighting sensorial experiences. Some examples, but not limited to these, are:&amp;nbsp;- break leaves of a tree to smell the intense aromas&amp;nbsp;- differentiate the texture of the bark of different trees, and other elements such as resin in the barks, dirt and soil, etc.&amp;nbsp;- stop moving and be quiet to listen to different birds and point out all the different birds singing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6960A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