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Perths Tiny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 Birkett st, Bedford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 Cope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+61422066072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petertcope2016@gmail.com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https://perthstinytours.com/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2026-10-27 23:14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 dont take large bookings. Maximum 11 pax. Vehicles are small vans not buses. Exits are very straight forward.</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Prior to booking I always ask for any mobility or specific needs of the booking party. ie: dietry, mobility etc</w:t>
      </w:r>
    </w:p>
    <w:p>
      <w:pPr>
        <w:pStyle w:val="ListBullet"/>
        <w:numPr>
          <w:ilvl w:val="0"/>
          <w:numId w:val="35"/>
        </w:numPr>
        <w:spacing/>
        <w:rPr/>
      </w:pPr>
      <w:r>
        <w:rPr/>
        <w:t xml:space="preserve">In addition, the following further information can assist guests:</w:t>
      </w:r>
    </w:p>
    <w:p>
      <w:pPr>
        <w:spacing/>
        <w:rPr/>
      </w:pPr>
      <w:r>
        <w:rPr/>
        <w:t xml:space="preserve">Determine severity, determine action, call 000 if required.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I have never been asked by a client to include service animals. I would need to consider such a booking after some discussion with the client in order to determine if I am suitable given my business model &amp; vehicle logistics.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My business model is grounded in flexibility. Preliminary discussions set out client needs in advance so all parties are aware of the needs &amp;amp; expectations.</w:t>
      </w:r>
    </w:p>
    <w:p>
      <w:pPr>
        <w:spacing/>
        <w:rPr/>
      </w:pPr>
      <w:r>
        <w:rPr/>
        <w:t xml:space="preserve">The width of the smallest pathway is: </w:t>
      </w:r>
    </w:p>
    <w:p>
      <w:pPr>
        <w:pBdr/>
        <w:spacing/>
        <w:rPr/>
      </w:pPr>
      <w:r>
        <w:rPr/>
        <w:t xml:space="preserve">I dont operate a premises.</w:t>
      </w:r>
    </w:p>
    <w:p>
      <w:pPr>
        <w:spacing/>
        <w:rPr/>
      </w:pPr>
    </w:p>
    <w:p>
      <w:pPr>
        <w:pBdr/>
        <w:spacing/>
        <w:rPr/>
      </w:pPr>
      <w:r>
        <w:rPr/>
        <w:t xml:space="preserve">I dont operate a premises</w:t>
      </w:r>
    </w:p>
    <w:p>
      <w:pPr>
        <w:spacing/>
        <w:rPr/>
      </w:pPr>
    </w:p>
    <w:p>
      <w:pPr>
        <w:pBdr/>
        <w:spacing/>
        <w:rPr/>
      </w:pPr>
      <w:r>
        <w:rPr/>
        <w:t xml:space="preserve">I dont operate a premises</w:t>
      </w:r>
    </w:p>
    <w:p>
      <w:pPr>
        <w:pStyle w:val="ListBullet"/>
        <w:numPr>
          <w:ilvl w:val="0"/>
          <w:numId w:val="35"/>
        </w:numPr>
        <w:spacing/>
        <w:rPr/>
      </w:pPr>
      <w:r>
        <w:rPr/>
        <w:t xml:space="preserve">In addition, the following further information can assist guests:</w:t>
      </w:r>
    </w:p>
    <w:p>
      <w:pPr>
        <w:spacing/>
        <w:rPr/>
      </w:pPr>
      <w:r>
        <w:rPr/>
        <w:t xml:space="preserve">Im a tour guide</w:t>
      </w:r>
    </w:p>
    <w:p>
      <w:pPr>
        <w:pStyle w:val="ListBullet"/>
        <w:numPr>
          <w:ilvl w:val="0"/>
          <w:numId w:val="35"/>
        </w:numPr>
        <w:spacing/>
        <w:rPr/>
      </w:pPr>
      <w:r>
        <w:rPr/>
        <w:t xml:space="preserve">In addition, the following further information can assist guests:</w:t>
      </w:r>
    </w:p>
    <w:p>
      <w:pPr>
        <w:spacing/>
        <w:rPr/>
      </w:pPr>
      <w:r>
        <w:rPr/>
        <w:t xml:space="preserve">If there are mobility issues I may supply a small step for entry into a van if required.</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 only take small groups less than 11. No shared bookings so everyone knows each other and is aware of specific needs.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Generally 1. I have never been required to cater for more than 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Cervantes: The Lobster Shack https://www.lobstershack.com.au/</w:t>
      </w:r>
    </w:p>
    <w:p>
      <w:pPr>
        <w:pBdr/>
        <w:spacing/>
        <w:rPr/>
      </w:pPr>
      <w:r>
        <w:rPr/>
        <w:t xml:space="preserve">I take customers to numerous locations which they request. Most have excellent access and safety protocols in place, some may not.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there are mobility or dietry issues in the booking these are discussed in advance so they are aware of any potential issues.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D1147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