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Loose Riders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 Ferndown Retreat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Meadowsprings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Tony Holland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0400917781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looseridersperth@gmail.com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www.looseriders.com.au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2026-07-22 07:04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_Toc0000000013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_Toc0000000014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_Toc0000000015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_Toc0000000016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_Toc0000000017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EVENTS</w:t>
          </w:r>
          <w:r>
            <w:rPr/>
            <w:tab/>
            <w:t xml:space="preserve"/>
          </w:r>
          <w:r>
            <w:rPr/>
            <w:fldChar w:fldCharType="begin"/>
          </w:r>
          <w:r>
            <w:rPr/>
            <w:instrText xml:space="preserve">PAGEREF _Toc0000000018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Events</w:t>
          </w:r>
          <w:r>
            <w:rPr/>
            <w:tab/>
            <w:t xml:space="preserve"/>
          </w:r>
          <w:r>
            <w:rPr/>
            <w:fldChar w:fldCharType="begin"/>
          </w:r>
          <w:r>
            <w:rPr/>
            <w:instrText xml:space="preserve">PAGEREF _Toc0000000019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spacing/>
        <w:rPr/>
      </w:pPr>
      <w:r>
        <w:rPr/>
        <w:drawing>
          <wp:inline>
            <wp:extent cx="2540000" cy="1739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39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13716000" cy="13716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3716000" cy="13716000"/>
                    </a:xfrm>
                    <a:prstGeom prst="rect">
                      <a:avLst/>
                    </a:prstGeom>
                  </pic:spPr>
                </pic:pic>
              </a:graphicData>
            </a:graphic>
          </wp:inline>
        </w:drawing>
      </w:r>
    </w:p>
    <w:p>
      <w:pPr>
        <w:spacing/>
        <w:rPr/>
      </w:pPr>
      <w:r>
        <w:rPr/>
        <w:t xml:space="preserve">491493541_18060530492037999_5804892184521719118_n</w:t>
      </w:r>
    </w:p>
    <w:p>
      <w:pPr>
        <w:spacing/>
        <w:rPr/>
      </w:pPr>
      <w:r>
        <w:rPr/>
        <w:drawing>
          <wp:inline>
            <wp:extent cx="10287000" cy="10287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0287000" cy="10287000"/>
                    </a:xfrm>
                    <a:prstGeom prst="rect">
                      <a:avLst/>
                    </a:prstGeom>
                  </pic:spPr>
                </pic:pic>
              </a:graphicData>
            </a:graphic>
          </wp:inline>
        </w:drawing>
      </w:r>
    </w:p>
    <w:p>
      <w:pPr>
        <w:spacing/>
        <w:rPr/>
      </w:pPr>
      <w:r>
        <w:rPr/>
        <w:t xml:space="preserve">220924</w:t>
      </w:r>
    </w:p>
    <w:p>
      <w:pPr>
        <w:spacing/>
        <w:rPr/>
      </w:pPr>
      <w:r>
        <w:rPr/>
        <w:drawing>
          <wp:inline>
            <wp:extent cx="2032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032000" cy="2540000"/>
                    </a:xfrm>
                    <a:prstGeom prst="rect">
                      <a:avLst/>
                    </a:prstGeom>
                  </pic:spPr>
                </pic:pic>
              </a:graphicData>
            </a:graphic>
          </wp:inline>
        </w:drawing>
      </w:r>
    </w:p>
    <w:p>
      <w:pPr>
        <w:spacing/>
        <w:rPr/>
      </w:pPr>
      <w:r>
        <w:rPr/>
        <w:t xml:space="preserve">Murrray Valley Sunday 8.00am-12.00pm</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We don't cater for service animals.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operate mainly in the bush &amp;amp; wait times are no longer than 15 minutes.&amp;nbsp;&amp;nbsp;</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spacing/>
        <w:rPr/>
      </w:pPr>
      <w:r>
        <w:rPr/>
        <w:t xml:space="preserve">The width of the smallest corridor is: </w:t>
      </w:r>
    </w:p>
    <w:p>
      <w:pPr>
        <w:pBdr/>
        <w:spacing/>
        <w:rPr/>
      </w:pPr>
      <w:r>
        <w:rPr/>
        <w:t xml:space="preserve">No corridors</w:t>
      </w:r>
    </w:p>
    <w:p>
      <w:pPr>
        <w:spacing/>
        <w:rPr/>
      </w:pPr>
      <w:r>
        <w:rPr/>
        <w:t xml:space="preserve">The width of the smallest pathway is: </w:t>
      </w:r>
    </w:p>
    <w:p>
      <w:pPr>
        <w:pBdr/>
        <w:spacing/>
        <w:rPr/>
      </w:pPr>
      <w:r>
        <w:rPr/>
        <w:t xml:space="preserve">500mm</w:t>
      </w:r>
    </w:p>
    <w:p>
      <w:pPr>
        <w:spacing/>
        <w:rPr/>
      </w:pPr>
    </w:p>
    <w:p>
      <w:pPr>
        <w:pBdr/>
        <w:spacing/>
        <w:rPr/>
      </w:pPr>
      <w:r>
        <w:rPr/>
        <w:t xml:space="preserve">Mountain bike trails are steep &amp; technical with loose rock &amp; tree roots on most trails.</w:t>
      </w:r>
    </w:p>
    <w:p>
      <w:pPr>
        <w:spacing/>
        <w:rPr/>
      </w:pPr>
    </w:p>
    <w:p>
      <w:pPr>
        <w:pBdr/>
        <w:spacing/>
        <w:rPr/>
      </w:pPr>
      <w:r>
        <w:rPr/>
        <w:t xml:space="preserve">Trails are all mountain bike trails not suitable for wheelchairs. </w:t>
      </w:r>
    </w:p>
    <w:p>
      <w:pPr>
        <w:spacing/>
        <w:rPr/>
      </w:pPr>
      <w:r>
        <w:rPr/>
        <w:t xml:space="preserve"> </w:t>
      </w:r>
    </w:p>
    <w:p>
      <w:pPr>
        <w:pStyle w:val="Heading2"/>
        <w:spacing/>
        <w:rPr/>
      </w:pPr>
      <w:bookmarkStart w:id="15" w:name="_Toc0000000011"/>
      <w:r>
        <w:rPr/>
        <w:t xml:space="preserve">Public Toilets/Adult change facilities</w:t>
      </w:r>
      <w:bookmarkEnd w:id="15"/>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Depending where we are there are toilet facilities available but are limited.&amp;nbsp;&amp;nbsp;</w:t>
      </w:r>
    </w:p>
    <w:p>
      <w:pPr>
        <w:pStyle w:val="Heading1"/>
        <w:spacing/>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In addition, the following further information can assist guests:</w:t>
      </w:r>
    </w:p>
    <w:p>
      <w:pPr>
        <w:spacing/>
        <w:rPr/>
      </w:pPr>
      <w:r>
        <w:rPr/>
        <w:t xml:space="preserve">We only operate a 11 seat mountain bike shuttle bus</w:t>
      </w:r>
    </w:p>
    <w:p>
      <w:pPr>
        <w:pStyle w:val="Subtitle"/>
        <w:spacing/>
        <w:rPr/>
      </w:pPr>
      <w:r>
        <w:rPr/>
        <w:t xml:space="preserve">Image(s)</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210313_Wellington_Mills-17</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210313_Wellington_Mills-18</w:t>
      </w:r>
    </w:p>
    <w:p>
      <w:pPr>
        <w:spacing/>
        <w:rPr/>
      </w:pPr>
      <w:r>
        <w:rPr/>
        <w:drawing>
          <wp:inline>
            <wp:extent cx="2540000" cy="1435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435100"/>
                    </a:xfrm>
                    <a:prstGeom prst="rect">
                      <a:avLst/>
                    </a:prstGeom>
                  </pic:spPr>
                </pic:pic>
              </a:graphicData>
            </a:graphic>
          </wp:inline>
        </w:drawing>
      </w:r>
    </w:p>
    <w:p>
      <w:pPr>
        <w:spacing/>
        <w:rPr/>
      </w:pPr>
      <w:r>
        <w:rPr/>
        <w:t xml:space="preserve">IMG_20230404_071841_455 - Copy</w:t>
      </w:r>
    </w:p>
    <w:p>
      <w:pPr>
        <w:pStyle w:val="Heading1"/>
        <w:spacing/>
        <w:rPr/>
      </w:pPr>
      <w:bookmarkStart w:id="18" w:name="_Toc0000000014"/>
      <w:r>
        <w:rPr/>
        <w:t xml:space="preserve">ATTRACTIONS</w:t>
      </w:r>
      <w:bookmarkEnd w:id="18"/>
    </w:p>
    <w:p>
      <w:pPr>
        <w:spacing/>
        <w:rPr/>
      </w:pPr>
      <w:r>
        <w:rPr/>
        <w:t xml:space="preserve"> </w:t>
      </w:r>
    </w:p>
    <w:p>
      <w:pPr>
        <w:pStyle w:val="Heading2"/>
        <w:spacing/>
        <w:rPr/>
      </w:pPr>
      <w:bookmarkStart w:id="19" w:name="_Toc0000000015"/>
      <w:r>
        <w:rPr/>
        <w:t xml:space="preserve">Attractions Basics</w:t>
      </w:r>
      <w:bookmarkEnd w:id="19"/>
    </w:p>
    <w:p>
      <w:pPr>
        <w:pStyle w:val="ListBullet"/>
        <w:numPr>
          <w:ilvl w:val="0"/>
          <w:numId w:val="35"/>
        </w:numPr>
        <w:spacing/>
        <w:rPr/>
      </w:pPr>
      <w:r>
        <w:rPr/>
        <w:t xml:space="preserve">A park map is available here:</w:t>
      </w:r>
    </w:p>
    <w:p>
      <w:pPr>
        <w:spacing/>
        <w:rPr/>
      </w:pPr>
    </w:p>
    <w:p>
      <w:pPr>
        <w:pBdr/>
        <w:spacing/>
        <w:rPr/>
      </w:pPr>
      <w:r>
        <w:rPr/>
        <w:t xml:space="preserve">https://getlooseshop.com.au/</w:t>
      </w:r>
    </w:p>
    <w:p>
      <w:pPr>
        <w:pStyle w:val="Heading1"/>
        <w:spacing/>
        <w:rPr/>
      </w:pPr>
      <w:bookmarkStart w:id="20" w:name="_Toc0000000016"/>
      <w:r>
        <w:rPr/>
        <w:t xml:space="preserve">COMMON AREAS</w:t>
      </w:r>
      <w:bookmarkEnd w:id="20"/>
    </w:p>
    <w:p>
      <w:pPr>
        <w:pStyle w:val="Heading1"/>
        <w:spacing/>
        <w:rPr/>
      </w:pPr>
      <w:bookmarkStart w:id="21" w:name="_Toc0000000017"/>
      <w:r>
        <w:rPr/>
        <w:t xml:space="preserve">ADVENTURE ACTIVITIES</w:t>
      </w:r>
      <w:bookmarkEnd w:id="21"/>
    </w:p>
    <w:p>
      <w:pPr>
        <w:pStyle w:val="Heading1"/>
        <w:spacing/>
        <w:rPr/>
      </w:pPr>
      <w:bookmarkStart w:id="22" w:name="_Toc0000000018"/>
      <w:r>
        <w:rPr/>
        <w:t xml:space="preserve">EVENTS</w:t>
      </w:r>
      <w:bookmarkEnd w:id="22"/>
    </w:p>
    <w:p>
      <w:pPr>
        <w:spacing/>
        <w:rPr/>
      </w:pPr>
      <w:r>
        <w:rPr/>
        <w:t xml:space="preserve"> </w:t>
      </w:r>
    </w:p>
    <w:p>
      <w:pPr>
        <w:pStyle w:val="Heading2"/>
        <w:spacing/>
        <w:rPr/>
      </w:pPr>
      <w:bookmarkStart w:id="23" w:name="_Toc0000000019"/>
      <w:r>
        <w:rPr/>
        <w:t xml:space="preserve">Events</w:t>
      </w:r>
      <w:bookmarkEnd w:id="23"/>
    </w:p>
    <w:p>
      <w:pPr>
        <w:spacing/>
        <w:rPr/>
      </w:pPr>
      <w:r>
        <w:rPr/>
        <w:t xml:space="preserve">Events  have the following facilities/amenities in place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Accessible car parking is available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is an event map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2F0D2B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png" /><Relationship Id="rId5" Type="http://schemas.openxmlformats.org/officeDocument/2006/relationships/image" Target="media/image4.pn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