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Comfort Inn &amp; Suites Goodearth Perth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195 Adelaide Terrace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Irina  Pavlyuk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08 9492 7750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sales@goodearthhotel.com.au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www.goodearthhotel.com.au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18:55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obstacles around the exit access.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In addition, the following further information can assist guests:</w:t>
      </w:r>
    </w:p>
    <w:p>
      <w:pPr>
        <w:spacing/>
        <w:rPr/>
      </w:pPr>
      <w:r>
        <w:rPr/>
        <w:t xml:space="preserve">The guests who stay in the accessible rooms, the people who are on wheelchairs or crutches, who is accompanied by a career.</w:t>
      </w:r>
    </w:p>
    <w:p>
      <w:pPr>
        <w:pStyle w:val="ListBullet"/>
        <w:numPr>
          <w:ilvl w:val="0"/>
          <w:numId w:val="35"/>
        </w:numPr>
        <w:spacing/>
        <w:rPr/>
      </w:pPr>
      <w:r>
        <w:rPr/>
        <w:t xml:space="preserve">In addition, the following further information can assist guests:</w:t>
      </w:r>
    </w:p>
    <w:p>
      <w:pPr>
        <w:spacing/>
        <w:rPr/>
      </w:pPr>
      <w:r>
        <w:rPr/>
        <w:t xml:space="preserve">We welcome guests regardless of accessibility issues, as: 1. ramp access, 2. lifts, 3. guide dogs allowed and 4. carers.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will priotise the cleaning for the accessible guest if possible.</w:t>
      </w:r>
    </w:p>
    <w:p>
      <w:pPr>
        <w:pBdr/>
        <w:spacing/>
        <w:rPr/>
      </w:pPr>
      <w:r>
        <w:rPr/>
        <w:t xml:space="preserve">If not and they require a separate space for waiting, we will direct them to a function room or restaurant as our restaurant doesn't open during the check in hours.</w:t>
      </w:r>
    </w:p>
    <w:p>
      <w:pPr>
        <w:pStyle w:val="ListBullet"/>
        <w:numPr>
          <w:ilvl w:val="0"/>
          <w:numId w:val="35"/>
        </w:numPr>
        <w:spacing/>
        <w:rPr/>
      </w:pPr>
      <w:r>
        <w:rPr/>
        <w:t xml:space="preserve">In addition, the following further information can assist guests:</w:t>
      </w:r>
    </w:p>
    <w:p>
      <w:pPr>
        <w:spacing/>
        <w:rPr/>
      </w:pPr>
      <w:r>
        <w:rPr/>
        <w:t xml:space="preserve">As we are a limited-service hotel, we are not able to look after the guests all the time.</w:t>
      </w:r>
    </w:p>
    <w:p>
      <w:pPr>
        <w:pBdr/>
        <w:spacing/>
        <w:rPr/>
      </w:pPr>
      <w:r>
        <w:rPr/>
        <w:t xml:space="preserve">We will ensure that they are here with their career.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Our GSA will give information to the guests about the closest train stations and closest bus stops.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Bedrooms</w:t>
      </w:r>
      <w:bookmarkEnd w:id="25"/>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6" w:name="_Toc0000000022"/>
      <w:r>
        <w:rPr/>
        <w:t xml:space="preserve">Room Amenities</w:t>
      </w:r>
      <w:bookmarkEnd w:id="26"/>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7" w:name="_Toc0000000023"/>
      <w:r>
        <w:rPr/>
        <w:t xml:space="preserve">Bathrooms</w:t>
      </w:r>
      <w:bookmarkEnd w:id="2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28" w:name="_Toc0000000024"/>
      <w:r>
        <w:rPr/>
        <w:t xml:space="preserve">COMMON AREAS</w:t>
      </w:r>
      <w:bookmarkEnd w:id="28"/>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HACCP certified, labels, food storage, and halal certified.</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chrome-extension://efaidnbmnnnibpcajpcglclefindmkaj/https://www.goodearthhotel.com.au/data/deposit/media/documents/Adelaides-on-the-terrace-Menu.pdf</w:t>
      </w:r>
    </w:p>
    <w:p>
      <w:pPr>
        <w:pStyle w:val="Subtitle"/>
        <w:spacing/>
        <w:rPr/>
      </w:pPr>
      <w:r>
        <w:rPr/>
        <w:t xml:space="preserve">Food and Beverage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Bar 010_Open2view_ID855407-855407_-_195_Adelaide_Terrace</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Restaurant009_Open2view_ID855407-855407_-_195_Adelaide_Terrace</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Restaurant 008_Open2view_ID855407-855407_-_195_Adelaide_Terrace</w:t>
      </w:r>
    </w:p>
    <w:p>
      <w:pPr>
        <w:pStyle w:val="ListBullet"/>
        <w:numPr>
          <w:ilvl w:val="0"/>
          <w:numId w:val="35"/>
        </w:numPr>
        <w:spacing/>
        <w:rPr/>
      </w:pPr>
      <w:r>
        <w:rPr/>
        <w:t xml:space="preserve">In addition, the following further information can assist guests:</w:t>
      </w:r>
    </w:p>
    <w:p>
      <w:pPr>
        <w:spacing/>
        <w:rPr/>
      </w:pPr>
      <w:r>
        <w:rPr/>
        <w:t xml:space="preserve">We don't have any all glass doors and full height windows at the restaurant.</w:t>
      </w:r>
    </w:p>
    <w:p>
      <w:pPr>
        <w:pStyle w:val="Heading1"/>
        <w:spacing/>
        <w:rPr/>
      </w:pPr>
      <w:bookmarkStart w:id="31" w:name="_Toc0000000027"/>
      <w:r>
        <w:rPr/>
        <w:t xml:space="preserve">EVENTS</w:t>
      </w:r>
      <w:bookmarkEnd w:id="31"/>
    </w:p>
    <w:p>
      <w:pPr>
        <w:spacing/>
        <w:rPr/>
      </w:pPr>
      <w:r>
        <w:rPr/>
        <w:t xml:space="preserve"> </w:t>
      </w:r>
    </w:p>
    <w:p>
      <w:pPr>
        <w:pStyle w:val="Heading2"/>
        <w:spacing/>
        <w:rPr/>
      </w:pPr>
      <w:bookmarkStart w:id="32" w:name="_Toc0000000028"/>
      <w:r>
        <w:rPr/>
        <w:t xml:space="preserve">Events</w:t>
      </w:r>
      <w:bookmarkEnd w:id="32"/>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pPr>
      <w:r>
        <w:rPr/>
        <w:t xml:space="preserve">The hotel has 3-4 function rooms available, which are located on the ground floor.</w:t>
      </w:r>
    </w:p>
    <w:p>
      <w:pPr>
        <w:pBdr/>
        <w:spacing/>
        <w:rPr/>
      </w:pPr>
      <w:r>
        <w:rPr/>
        <w:t xml:space="preserve">The event map will be available upon request.</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can provide food and water to guide and service animals if we are informed in advance.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DA6E64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