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HeliSpirit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320 Laine Jones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0419805279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rosie@kimberleyexperiences.com.au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helispirit.com.au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2026-07-24 14:20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98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98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In the aircraft, following CASA regulations, the pilot ensures that the exit is always accessible. Within the office/base environment, staff visually monitor the exits ways to ensure they are clear. </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All guests requiring additional assistance are added to the flight manifest with specific details described. </w:t>
      </w:r>
    </w:p>
    <w:p>
      <w:pPr>
        <w:spacing/>
        <w:rPr/>
      </w:pPr>
      <w:r>
        <w:rPr/>
        <w:t xml:space="preserve">The procedure for assisting guests who need assisted rescue is: </w:t>
      </w:r>
    </w:p>
    <w:p>
      <w:pPr>
        <w:pBdr/>
        <w:spacing/>
        <w:rPr/>
      </w:pPr>
      <w:r>
        <w:rPr/>
        <w:t xml:space="preserve">All guests requiring assistance must travel with a carer/accompanying passenger. The pilot will lead the rescue and seek help from the accompanying passenger should they be able to assist. If they are unable to assist the pilot will be responsible for providing aid to the guest requiring assistance.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23749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374900"/>
                    </a:xfrm>
                    <a:prstGeom prst="rect">
                      <a:avLst/>
                    </a:prstGeom>
                  </pic:spPr>
                </pic:pic>
              </a:graphicData>
            </a:graphic>
          </wp:inline>
        </w:drawing>
      </w:r>
    </w:p>
    <w:p>
      <w:pPr>
        <w:spacing/>
        <w:rPr/>
      </w:pPr>
      <w:r>
        <w:rPr/>
        <w:t xml:space="preserve">Example of brochure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HeliSpirit has a dedicated area for service animals that is shaded and secure, with water bowls provided. Staff are available to monitor the animals.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HeliSpirit has seating available in the airconditioned reception and guests are offered cold water whilst they wait.</w:t>
      </w:r>
    </w:p>
    <w:p>
      <w:pPr>
        <w:pStyle w:val="ListBullet"/>
        <w:numPr>
          <w:ilvl w:val="0"/>
          <w:numId w:val="35"/>
        </w:numPr>
        <w:spacing/>
        <w:rPr/>
      </w:pPr>
      <w:r>
        <w:rPr/>
        <w:t xml:space="preserve">In addition, the following further information can assist guests:</w:t>
      </w:r>
    </w:p>
    <w:p>
      <w:pPr>
        <w:spacing/>
        <w:rPr/>
      </w:pPr>
      <w:r>
        <w:rPr/>
        <w:t xml:space="preserve">There is a sealed path from the parking area to the reception and then a standard size door at entry. &amp;nbsp;Seating is available in reception and there are ablutions available through a standard size door. Access from the office to helicopter is not on a sealed path. However, arrangements can be made to accommodate check in at our sister company, Aviair (neighbouring terminal) for wheelchairs. There is a sealed path from the parking area to the terminal and the terminal to tarmac when accessing via Aviair (note: it would be a slightly longer distance on the tarmac to the helicopters).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Doorways and corridors are 750mm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is 940cm (note: the toilet is narrow with a 800cm wide door, so not suitable for a wheelchair).  mm of clear space in front of the toilet</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El Questro - https://elquestro.com.au/The Hoochery - www.hoochery.com.au&amp;nbsp;&amp;nbsp;Lake Argyle - www.discoveryholidayparks.com.au/resorts/lake-argyleBungle Bungle Guided Tours - www.bunglebungleguidedtours.com.au&amp;nbsp;</w:t>
      </w:r>
    </w:p>
    <w:p>
      <w:pPr>
        <w:pStyle w:val="ListBullet"/>
        <w:numPr>
          <w:ilvl w:val="0"/>
          <w:numId w:val="35"/>
        </w:numPr>
        <w:spacing/>
        <w:rPr/>
      </w:pPr>
      <w:r>
        <w:rPr/>
        <w:t xml:space="preserve">In addition, the following further information can assist guests:</w:t>
      </w:r>
    </w:p>
    <w:p>
      <w:pPr>
        <w:spacing/>
        <w:rPr/>
      </w:pPr>
      <w:r>
        <w:rPr/>
        <w:t xml:space="preserve">Scenic helicopter tours departing from Kununurra do not have any stops and are accessible for people with limited mobility. The waterfall swimming tours are challenging for people with limited mobility, however this tour is suitable for people with other accessibility needs as long as they are mobile and can step over rocks and potentially climb in and out of waterholes lined with rocks.</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Room Amenities</w:t>
      </w:r>
      <w:bookmarkEnd w:id="24"/>
    </w:p>
    <w:p>
      <w:pPr>
        <w:spacing/>
        <w:rPr/>
      </w:pPr>
    </w:p>
    <w:p>
      <w:pPr>
        <w:pBdr/>
        <w:spacing/>
        <w:rPr/>
      </w:pPr>
      <w:r>
        <w:rPr/>
        <w:t xml:space="preserve">There are no wardrobes.</w:t>
      </w:r>
    </w:p>
    <w:p>
      <w:pPr>
        <w:pStyle w:val="ListBullet"/>
        <w:numPr>
          <w:ilvl w:val="0"/>
          <w:numId w:val="35"/>
        </w:numPr>
        <w:spacing/>
        <w:rPr/>
      </w:pPr>
      <w:r>
        <w:rPr/>
        <w:t xml:space="preserve">In addition, the following further information can assist guests:</w:t>
      </w:r>
    </w:p>
    <w:p>
      <w:pPr>
        <w:spacing/>
        <w:rPr/>
      </w:pPr>
      <w:r>
        <w:rPr/>
        <w:t xml:space="preserve">Guests with a hearing impairment are escorted from their room to the muster point by a member of staff.&amp;nbsp;</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450mm.</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Ensuite</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Pool</w:t>
      </w:r>
    </w:p>
    <w:p>
      <w:pPr>
        <w:spacing/>
        <w:rPr/>
      </w:pPr>
      <w:r>
        <w:rPr/>
        <w:drawing>
          <wp:inline>
            <wp:extent cx="2540000" cy="14224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422400"/>
                    </a:xfrm>
                    <a:prstGeom prst="rect">
                      <a:avLst/>
                    </a:prstGeom>
                  </pic:spPr>
                </pic:pic>
              </a:graphicData>
            </a:graphic>
          </wp:inline>
        </w:drawing>
      </w:r>
    </w:p>
    <w:p>
      <w:pPr>
        <w:spacing/>
        <w:rPr/>
      </w:pPr>
      <w:r>
        <w:rPr/>
        <w:t xml:space="preserve">Exterior deck</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Interior dining room</w:t>
      </w:r>
    </w:p>
    <w:p>
      <w:pPr>
        <w:pStyle w:val="Heading1"/>
        <w:spacing/>
        <w:rPr/>
      </w:pPr>
      <w:bookmarkStart w:id="28" w:name="_Toc0000000024"/>
      <w:r>
        <w:rPr/>
        <w:t xml:space="preserve">ADVENTURE ACTIVITIES</w:t>
      </w:r>
      <w:bookmarkEnd w:id="28"/>
    </w:p>
    <w:p>
      <w:pPr>
        <w:spacing/>
        <w:rPr/>
      </w:pPr>
      <w:r>
        <w:rPr/>
        <w:t xml:space="preserve"> </w:t>
      </w:r>
    </w:p>
    <w:p>
      <w:pPr>
        <w:pStyle w:val="Heading2"/>
        <w:spacing/>
        <w:rPr/>
      </w:pPr>
      <w:bookmarkStart w:id="29" w:name="_Toc0000000025"/>
      <w:r>
        <w:rPr/>
        <w:t xml:space="preserve">Adventure activities</w:t>
      </w:r>
      <w:bookmarkEnd w:id="29"/>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Our scenic helicopter flights can cater for people with limited mobility.&amp;nbsp;People in wheelchairs can be flown provided they have an accompanying carer to assist.&amp;nbsp;Waterfall tours and tours to third party stops and attractions are challenging for people with limited mobility as it requires navigating to and from the aircraft over grass and/or rough terrain. These tours are suitable for people that do not have limited mobility.&amp;nbsp;All helicopter tours are very visual and focused on the scenery of the area which is suitable for persons with hearing disabilities. However, due to safety reasons, the pilots are unable to speak face-to-face with passengers so lipreading would be difficult.&amp;nbsp;</w:t>
      </w:r>
    </w:p>
    <w:p>
      <w:pPr>
        <w:pStyle w:val="ListBullet"/>
        <w:numPr>
          <w:ilvl w:val="0"/>
          <w:numId w:val="35"/>
        </w:numPr>
        <w:spacing/>
        <w:rPr/>
      </w:pPr>
      <w:r>
        <w:rPr/>
        <w:t xml:space="preserve">In addition, the following further information can assist guests:</w:t>
      </w:r>
    </w:p>
    <w:p>
      <w:pPr>
        <w:spacing/>
        <w:rPr/>
      </w:pPr>
      <w:r>
        <w:rPr/>
        <w:t xml:space="preserve">All tours are conducted in helicopters.&amp;nbsp;</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Helicopters are used to access remote areas that are undeveloped. These areas have rocks and unstable surfaces which would be challenging for people with limited mobility.&amp;nbsp;Helicopters are not suitable for people who are sensitive to outside stimulation due to their noise. Headsets are provided which do minimise the noise but once the tour has commenced there is no quiet location for people if they are feeling overwhelmed.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E0CB34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