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RedSands Campers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48 Clieveden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North 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Adam Sands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0408222945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res@redsandscampers.com.au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www.redsandscampers.com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2026-06-15 20:14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609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09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No furniture is placed near any exit, doors are unlocked whilst the building is occupied, clear access paths are available at all exits (minimum 900 mm). Staff are made aware to keep exits clear.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This is noted when clients make a booking with us, so a note is made on their reservation, and the team is made aware prior to their arrival. </w:t>
      </w:r>
    </w:p>
    <w:p>
      <w:pPr>
        <w:spacing/>
        <w:rPr/>
      </w:pPr>
      <w:r>
        <w:rPr/>
        <w:t xml:space="preserve">The procedure for assisting guests who need assisted rescue is: </w:t>
      </w:r>
    </w:p>
    <w:p>
      <w:pPr>
        <w:pBdr/>
        <w:spacing/>
        <w:rPr/>
      </w:pPr>
      <w:r>
        <w:rPr/>
        <w:t xml:space="preserve">Clients or visitors who need assistance have a team member with them at all times who can assist with any emergency evacuation. Our premises is only open by appointment only, so we have a high level of control over visitation to our premises.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https://www.redsandscampers.com/</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Shaded area for service animals, access to drinking water.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 addition, the following further information can assist guests:</w:t>
      </w:r>
    </w:p>
    <w:p>
      <w:pPr>
        <w:spacing/>
        <w:rPr/>
      </w:pPr>
      <w:r>
        <w:rPr/>
        <w:t xml:space="preserve">We work on an appointment schedule for all people visiting our depot. </w:t>
      </w:r>
    </w:p>
    <w:p>
      <w:pPr>
        <w:pStyle w:val="ListBullet"/>
        <w:numPr>
          <w:ilvl w:val="0"/>
          <w:numId w:val="35"/>
        </w:numPr>
        <w:spacing/>
        <w:rPr/>
      </w:pPr>
      <w:r>
        <w:rPr/>
        <w:t xml:space="preserve">In addition, the following further information can assist guests:</w:t>
      </w:r>
    </w:p>
    <w:p>
      <w:pPr>
        <w:spacing/>
        <w:rPr/>
      </w:pPr>
      <w:r>
        <w:rPr/>
        <w:t xml:space="preserve">We work on an appointment schedule for all people visiting our depot.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paths contains steps.</w:t>
      </w:r>
    </w:p>
    <w:p>
      <w:pPr>
        <w:pStyle w:val="ListBullet"/>
        <w:numPr>
          <w:ilvl w:val="0"/>
          <w:numId w:val="35"/>
        </w:numPr>
        <w:spacing/>
        <w:rPr/>
      </w:pPr>
      <w:r>
        <w:rPr/>
        <w:t xml:space="preserve">In addition, the following further information can assist guests:</w:t>
      </w:r>
    </w:p>
    <w:p>
      <w:pPr>
        <w:spacing/>
        <w:rPr/>
      </w:pPr>
      <w:r>
        <w:rPr/>
        <w:t xml:space="preserve">All routes are step free.</w:t>
      </w:r>
    </w:p>
    <w:p>
      <w:pPr>
        <w:pStyle w:val="ListBullet"/>
        <w:numPr>
          <w:ilvl w:val="0"/>
          <w:numId w:val="35"/>
        </w:numPr>
        <w:spacing/>
        <w:rPr/>
      </w:pPr>
      <w:r>
        <w:rPr/>
        <w:t xml:space="preserve">In addition, the following further information can assist guests:</w:t>
      </w:r>
    </w:p>
    <w:p>
      <w:pPr>
        <w:spacing/>
        <w:rPr/>
      </w:pPr>
      <w:r>
        <w:rPr/>
        <w:t xml:space="preserve">All routes are step free.</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1250 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toilet seat is460mm above the floor</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7F2619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