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Apache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Jetty, Capo D'Orlando Dr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South 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 Howard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0409968371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michelle@apachecharters.com.au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www.apachecharters.com.au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21:43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78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8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have binoculars on board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pdf brochures</w:t>
      </w:r>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with only 12 guests per trip, the wait time to board the vessel is minimal</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there is no building &amp;nbsp;- the trip is carried out on a vessel which uses Government jetties and marinas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vessel no pathways</w:t>
      </w:r>
    </w:p>
    <w:p>
      <w:pPr>
        <w:spacing/>
        <w:rPr/>
      </w:pPr>
    </w:p>
    <w:p>
      <w:pPr>
        <w:pBdr/>
        <w:spacing/>
        <w:rPr/>
      </w:pPr>
      <w:r>
        <w:rPr/>
        <w:t xml:space="preserve">vessel </w:t>
      </w:r>
    </w:p>
    <w:p>
      <w:pPr>
        <w:spacing/>
        <w:rPr/>
      </w:pPr>
    </w:p>
    <w:p>
      <w:pPr>
        <w:pBdr/>
        <w:spacing/>
        <w:rPr/>
      </w:pPr>
      <w:r>
        <w:rPr/>
        <w:t xml:space="preserve">no paths its a vessel</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we do not offer any wheelchair access on the vessel&amp;nbsp;</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no wardrobe its a vessel</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In addition, the following further information can assist guests:</w:t>
      </w:r>
    </w:p>
    <w:p>
      <w:pPr>
        <w:spacing/>
        <w:rPr/>
      </w:pPr>
      <w:r>
        <w:rPr/>
        <w:t xml:space="preserve">our vessel is not a hotel with rooms and none of the above is required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700.</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Heading1"/>
        <w:spacing/>
        <w:rPr/>
      </w:pPr>
      <w:bookmarkStart w:id="21" w:name="_Toc0000000017"/>
      <w:r>
        <w:rPr/>
        <w:t xml:space="preserve">COMMON AREAS</w:t>
      </w:r>
      <w:bookmarkEnd w:id="21"/>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when making a booking guests need to advise if any food allergies. &amp;nbsp;We can accommodate gluten free but clients are advised that its not possible to eliminate cross contamination for Coeliacs as we use shared cooking equipment.Any food allergies is then written on manifest which is then discussed with the crew prior to guest arrival. The guest has also been instructed to discuss his/her requirements directly with crew also.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EA40AE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