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Adventure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 Carrington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Lawley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joevin blouet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0404491921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perthquad@gmail.com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www.perthquad.com.au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2026-10-03 13:41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213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3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www.perthquad.com.au</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booking only, no waiting time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bus timesheet available on site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open area, no building</w:t>
      </w:r>
    </w:p>
    <w:p>
      <w:pPr>
        <w:spacing/>
        <w:rPr/>
      </w:pPr>
    </w:p>
    <w:p>
      <w:pPr>
        <w:pBdr/>
        <w:spacing/>
        <w:rPr/>
      </w:pPr>
      <w:r>
        <w:rPr/>
        <w:t xml:space="preserve">open area, no building</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1m of our business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Correct pronunciation for lip readers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DC62C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