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Benambra Boutique Accommodation Queenscliff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 Hesse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Queensliff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Kehoe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0448643440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Belinda@benambraqueenscliff.com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www.benambraqueenscliff.com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2026-06-30 07:35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14887575" cy="148875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4887575" cy="148875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Hallways and exits are always free and clearly marked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Identifying Guests Who May Need Additional Assistance in an Emergency At Benambra, all guests complete a digital check-in form via our Guesty App, which includes an optional section to disclose any special needs or mobility concerns. This helps us discreetly identify guests who may require extra support in an emergency.  We follow up with all guests via SMS or app messaging and encourage them to let us know if they need assistance. Emergency procedures are clearly displayed in rooms, and as on-site hosts, we're available to respond promptly if needed.</w:t>
      </w:r>
    </w:p>
    <w:p>
      <w:pPr>
        <w:spacing/>
        <w:rPr/>
      </w:pPr>
      <w:r>
        <w:rPr/>
        <w:t xml:space="preserve">The procedure for assisting guests who need assisted rescue is: </w:t>
      </w:r>
    </w:p>
    <w:p>
      <w:pPr>
        <w:pBdr/>
        <w:spacing/>
        <w:rPr/>
      </w:pPr>
      <w:r>
        <w:rPr/>
        <w:t xml:space="preserve">Call 000 Immediately If a guest requires urgent assistance or is unable to evacuate safely, call 000 without delay. Provide the operator with the property address (Benambra Boutique Accommodation, 15 Hesse Street, Queenscliff VIC) and explain the nature of the emergency, including any mobility or medical concerns.  Alert Other On-Site Personnel Notify other household members or staff on-site (if applicable) to ensure everyone is aware of the situation and can assist if needed, while one person remains in contact with emergency services.  Assess Safety Before Assisting If safe to do so, locate the guest requiring assistance. Check for hazards (e.g., smoke, fire, structural instability) and never place yourself at risk.  Provide Reassurance Stay calm and speak clearly. Reassure the guest that help is on the way and that they are not alone.  Assist with Evacuation (if safe) If the guest is mobile but requires help, assist them to the nearest safe exit. Use handrails, walking aids, or wheelchairs if available. If the guest is non-mobile and cannot be moved safely, stay with them (if possible), keep doors closed to limit smoke/fire exposure, and relay their exact location to emergency responders.  Meet Emergency Responders Send someone to meet emergency services at the entrance and guide them directly to the guest in need of assistance.  Document the Incident After the situation is resolved, document the incident clearly, including time of call, guest name, nature of assistance required, and any actions taken.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Welcome card on arrival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Our services include:  🐾 Service Animal Welcome Certified service animals are welcome in all guest rooms and common areas. There are no additional cleaning fees or restrictions applied to guests with assistance animals.  🦴 Pet Comforts on Request We can provide a pet mat, water bowl, and treats on request to make your service animal feel at home.  🌿 Outdoor Relief Areas Benambra’s garden areas and nearby public green spaces provide suitable spots for service animals to stretch and take breaks. A map of nearby pet-friendly walking routes is available in our digital and in-room guest handbook.  📖 Clear Information Guests travelling with service animals receive specific arrival instructions and information about access, house rules, and nearby veterinary services (if needed) via our digital Guest App and pre-arrival messages.  🛎️ Discreet Assistance We respect the privacy and independence of guests with service animals. However, if additional support or tailored arrangements are required, our team is happy to assist—just let us know in advance or at check-in.</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To support guests with fatigue-related disabilities, we offer flexible check-in options, clear pre-arrival instructions, and fast, low-contact access via our smart lock system to minimise wait times and reduce physical or cognitive strain.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No Carparking available on site&amp;nbsp;</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2 steps to access the property only.&amp;nbsp; No internal steps&amp;nbsp;</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In addition, the following further information can assist guests:</w:t>
      </w:r>
    </w:p>
    <w:p>
      <w:pPr>
        <w:spacing/>
        <w:rPr/>
      </w:pPr>
      <w:r>
        <w:rPr/>
        <w:t xml:space="preserve">While our rooms are not fitted with visual alarm systems, we have procedures in place to ensure the safe evacuation of guests with hearing impairments:Guests are encouraged to notify us of any hearing impairment during the booking or check-in process so we can provide personalised support.In the event of an emergency, we will make direct, in-person contact with the guest to alert them and guide them to safety.Emergency exit maps are provided in all rooms, and staff are trained to check each room and assist guests with additional needs during evacuation.Our small scale and on-site hosting ensure rapid response and personal assistance when required.</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nil&amp;nbsp;</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not greater .</w:t>
      </w:r>
    </w:p>
    <w:p>
      <w:pPr>
        <w:pStyle w:val="ListBullet"/>
        <w:numPr>
          <w:ilvl w:val="0"/>
          <w:numId w:val="35"/>
        </w:numPr>
        <w:spacing/>
        <w:rPr/>
      </w:pPr>
      <w:r>
        <w:rPr/>
        <w:t xml:space="preserve">There is Varies from room to room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3a.Rosebud.JPG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3b.Rosebud.JPG</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1b.Cottage.JPG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1a. Cottage.JPG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2.Londsale.JPG</w:t>
      </w:r>
    </w:p>
    <w:p>
      <w:pPr>
        <w:pStyle w:val="Heading1"/>
        <w:spacing/>
        <w:rPr/>
      </w:pPr>
      <w:bookmarkStart w:id="19" w:name="_Toc0000000015"/>
      <w:r>
        <w:rPr/>
        <w:t xml:space="preserve">COMMON AREAS</w:t>
      </w:r>
      <w:bookmarkEnd w:id="19"/>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FOOD AND DRINK</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D3321B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