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eGuide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Parker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 Hearle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0438 730204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david@eguide.com.au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2026-07-09 09:07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584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84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https://www.eguide.com.au/accessibility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carry service animals and have water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When there are long waiting times we have a staff member take some passengers to the bus where they can be seated in the air conditioned vehicle with the driver while waiting for the tour to commence.&amp;nbsp;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Our tours are shore excursions for cruise ship passengers. We provide transport to and from these attractions, there are many different tours we have on offer so it is not a standard answer to these questions. We operate out of Hobart and Burnie at the cruise ship terminals so there is no need to be accessing train stations or public transport when embarking on our tours. We pick up and drop off all guests at the cruise ship terminal.&amp;nbsp;</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Depending on the location of our tours the answer may differ. Some tours will have no steps - others will have them. In the details of each tour we have tried to thoroughly describe the experience so that the guest will be aware if the tour is suitable to them. For the Cradle Mountain tour or the Mt Field National park tour for instance there is a lot more walking required and as we are in National Parks the path may not be as comfortable for some guests. We try to have a tour for everyone and do try to cater to as many people as we can. We are still continuing to implement things to make some tours more accessible.&amp;nbsp;</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Some tours will have no steps, in our smaller vehicle we do not have steps. Please reach out via email if you have an issue with steps and we will advise of which one of our tours is best suited. Email: david@eguide.com.au&amp;nbsp;</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At all of our tour destinations there will be accessible toilets and change facilities meeting the required standards. We do not have toilets on the vehicles.&amp;nbsp;</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Not Wheelchair Accessible at this stage - this is something we are looking to implement and working on for the future. </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20241104_144031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20241104_114452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20241120_061533</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20241219_100423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20211214_131921</w:t>
      </w:r>
    </w:p>
    <w:p>
      <w:pPr>
        <w:spacing/>
        <w:rPr/>
      </w:pPr>
      <w:r>
        <w:rPr/>
        <w:drawing>
          <wp:inline>
            <wp:extent cx="2540000" cy="2336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336800"/>
                    </a:xfrm>
                    <a:prstGeom prst="rect">
                      <a:avLst/>
                    </a:prstGeom>
                  </pic:spPr>
                </pic:pic>
              </a:graphicData>
            </a:graphic>
          </wp:inline>
        </w:drawing>
      </w:r>
    </w:p>
    <w:p>
      <w:pPr>
        <w:spacing/>
        <w:rPr/>
      </w:pPr>
      <w:r>
        <w:rPr/>
        <w:t xml:space="preserve">Kinetic smaller large bus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20240919_102344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20221105_095616</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IMG_20240730_111241</w:t>
      </w:r>
    </w:p>
    <w:p>
      <w:pPr>
        <w:pStyle w:val="ListBullet"/>
        <w:numPr>
          <w:ilvl w:val="0"/>
          <w:numId w:val="35"/>
        </w:numPr>
        <w:spacing/>
        <w:rPr/>
      </w:pPr>
      <w:r>
        <w:rPr/>
        <w:t xml:space="preserve">In addition, the following further information can assist guests:</w:t>
      </w:r>
    </w:p>
    <w:p>
      <w:pPr>
        <w:spacing/>
        <w:rPr/>
      </w:pPr>
      <w:r>
        <w:rPr/>
        <w:t xml:space="preserve">Bonorong Wildlife Sanctuary,&amp;nbsp;Upper Burnie Lookout, Guide Falls,&amp;nbsp;Emu Valley Rhododendron Gardens,&amp;nbsp;Penguin, Anvers Chocolate Factory, The Truffledore, House of Hargreaves, Spreyton Cider, Hellyers Road Distillery, Cradle Mountain, George Woodhouse Lookout, Wings Wildlife Park, Upper Burnie Lookout, Richmond, Mount Wellington, Mt Field National Park&amp;nbsp;</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restaurants visited during our tours are carefully selected and briefed to maintain high standards of food safety. Each establishment follows strict procedures to avoid cross-contamination of food productsFood Safe procedures to minimize the risk of cross-contamination, including:Adhering to nationally recognized food handling and hygiene guidelinesUsing separate preparation areas and utensils for allergen-specific meals when requiredTraining staff in safe food handling practices, including allergen awarenessCleaning and sanitizing surfaces and equipment between uses</w:t>
      </w:r>
    </w:p>
    <w:p>
      <w:pPr>
        <w:pStyle w:val="Subtitle"/>
        <w:spacing/>
        <w:rPr/>
      </w:pPr>
      <w:r>
        <w:rPr/>
        <w:t xml:space="preserve">Food and Beverage Image(s)</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20250217_120620</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20250217_134605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20250217_124919</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On our tours we visit House or Hargreaves, Anvers Chocolate Factory, Hellyers Road Distillery, The Truffledore, Spreyton Cider. You will be able to view more information on their websites.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1EADD4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