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Onslow Beach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Cnr Second Avenue &amp; Third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Onslow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Tahlya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0477 014 909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bookings@onslowbeachresort.com.au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https://onslowbeachresort.com.au/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18:36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EVENTS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Walk throughs are completed daily to ensure exits are accessible.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The question is asked upon checkin.</w:t>
      </w:r>
    </w:p>
    <w:p>
      <w:pPr>
        <w:pStyle w:val="ListBullet"/>
        <w:numPr>
          <w:ilvl w:val="0"/>
          <w:numId w:val="35"/>
        </w:numPr>
        <w:spacing/>
        <w:rPr/>
      </w:pPr>
      <w:r>
        <w:rPr/>
        <w:t xml:space="preserve">In addition, the following further information can assist guests:</w:t>
      </w:r>
    </w:p>
    <w:p>
      <w:pPr>
        <w:spacing/>
        <w:rPr/>
      </w:pPr>
      <w:r>
        <w:rPr/>
        <w:t xml:space="preserve">The management team will assist these guests.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 long as the occupant can show a service animal registration then they can accompany the owner.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Adequate staffing</w:t>
      </w:r>
    </w:p>
    <w:p>
      <w:pPr>
        <w:pStyle w:val="ListBullet"/>
        <w:numPr>
          <w:ilvl w:val="0"/>
          <w:numId w:val="35"/>
        </w:numPr>
        <w:spacing/>
        <w:rPr/>
      </w:pPr>
      <w:r>
        <w:rPr/>
        <w:t xml:space="preserve">In addition, the following further information can assist guests:</w:t>
      </w:r>
    </w:p>
    <w:p>
      <w:pPr>
        <w:spacing/>
        <w:rPr/>
      </w:pPr>
      <w:r>
        <w:rPr/>
        <w:t xml:space="preserve">Onslow Beach Resort is accessible friendly accommodation.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Onslow Beach Resort has clear disabled car parking.</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Staff will have guest list and prioritise the guest with hearing impairment</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Chefs follow a strict standard.</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chrome-extension://efaidnbmnnnibpcajpcglclefindmkaj/https://onslowbeachresort.com.au/wp-content/uploads/2025/09/MENU-2025-Low-Season.pdf</w:t>
      </w:r>
    </w:p>
    <w:p>
      <w:pPr>
        <w:pStyle w:val="Heading1"/>
        <w:spacing/>
        <w:rPr/>
      </w:pPr>
      <w:bookmarkStart w:id="28" w:name="_Toc0000000024"/>
      <w:r>
        <w:rPr/>
        <w:t xml:space="preserve">EVENTS</w:t>
      </w:r>
      <w:bookmarkEnd w:id="28"/>
    </w:p>
    <w:p>
      <w:pPr>
        <w:spacing/>
        <w:rPr/>
      </w:pPr>
      <w:r>
        <w:rPr/>
        <w:t xml:space="preserve"> </w:t>
      </w:r>
    </w:p>
    <w:p>
      <w:pPr>
        <w:pStyle w:val="Heading2"/>
        <w:spacing/>
        <w:rPr/>
      </w:pPr>
      <w:bookmarkStart w:id="29" w:name="_Toc0000000025"/>
      <w:r>
        <w:rPr/>
        <w:t xml:space="preserve">Events</w:t>
      </w:r>
      <w:bookmarkEnd w:id="2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1E992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