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Quality Hotel Ambassador Perth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196 Adelaide Terrace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East 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Azeem  Shah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08 9492 7750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sales@goodearthhotel.com.au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www.ambassadorhotel.com.au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2026-07-28 21:13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4762500" cy="476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762500" cy="476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No obstacles around the exit access.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The guests who stay in the accessible rooms, the people who are on wheelchairs or crutches, who is accompanied by a career.</w:t>
      </w:r>
    </w:p>
    <w:p>
      <w:pPr>
        <w:spacing/>
        <w:rPr/>
      </w:pPr>
      <w:r>
        <w:rPr/>
        <w:t xml:space="preserve">The procedure for assisting guests who need assisted rescue is: </w:t>
      </w:r>
    </w:p>
    <w:p>
      <w:pPr>
        <w:pBdr/>
        <w:spacing/>
        <w:rPr/>
      </w:pPr>
      <w:r>
        <w:rPr/>
        <w:t xml:space="preserve">We welcome guests regardless of accessibility issues, as: 1. ramp access, 2. lifts, 3. guide dogs allowed and 4. carers.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We can read out the information to the guests </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If we are informed in advance that service animals will be attended, we are happy to provide bowls and bedding.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will prioritize their room to be cleaned to reduce the waiting time, which is subject to availability.</w:t>
      </w:r>
    </w:p>
    <w:p>
      <w:pPr>
        <w:pStyle w:val="ListBullet"/>
        <w:numPr>
          <w:ilvl w:val="0"/>
          <w:numId w:val="35"/>
        </w:numPr>
        <w:spacing/>
        <w:rPr/>
      </w:pPr>
      <w:r>
        <w:rPr/>
        <w:t xml:space="preserve">In addition, the following further information can assist guests:</w:t>
      </w:r>
    </w:p>
    <w:p>
      <w:pPr>
        <w:spacing/>
        <w:rPr/>
      </w:pPr>
      <w:r>
        <w:rPr/>
        <w:t xml:space="preserve">A familiarisation tour is available upon request. As we are a limited service hotel, we expect guests who need assistance all the time to be accompanied by a carer.</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public transport services available are:</w:t>
      </w:r>
    </w:p>
    <w:p>
      <w:pPr>
        <w:spacing/>
        <w:rPr/>
      </w:pPr>
    </w:p>
    <w:p>
      <w:pPr>
        <w:pBdr/>
        <w:spacing/>
        <w:rPr/>
      </w:pPr>
      <w:r>
        <w:rPr/>
        <w:t xml:space="preserve">The GSA will explain the location of the closest bus stop as well as give the direction.</w:t>
      </w:r>
    </w:p>
    <w:p>
      <w:pPr>
        <w:pStyle w:val="ListBullet"/>
        <w:numPr>
          <w:ilvl w:val="0"/>
          <w:numId w:val="35"/>
        </w:numPr>
        <w:spacing/>
        <w:rPr/>
      </w:pPr>
      <w:r>
        <w:rPr/>
        <w:t xml:space="preserve">In addition, the following further information can assist guests:</w:t>
      </w:r>
    </w:p>
    <w:p>
      <w:pPr>
        <w:spacing/>
        <w:rPr/>
      </w:pPr>
      <w:r>
        <w:rPr/>
        <w:t xml:space="preserve">The hotel parking is outdoor, the entrance and exit of the parking are located beside the hotel with bomb gate. A token is needed to exit the parking which can be retrieved at the reception. Parking fees applied.</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The accessible toilet is on level 1, which can be accessed by lift.</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Staff will&amp;nbsp;</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HACCP Certified, labels, food storage and halal certified</w:t>
      </w:r>
    </w:p>
    <w:p>
      <w:pPr>
        <w:pStyle w:val="Subtitle"/>
        <w:spacing/>
        <w:rPr/>
      </w:pPr>
      <w:r>
        <w:rPr/>
        <w:t xml:space="preserve">Food and Beverage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Ambassador Perth-01</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Ambassador Perth-02</w:t>
      </w:r>
    </w:p>
    <w:p>
      <w:pPr>
        <w:pStyle w:val="ListBullet"/>
        <w:numPr>
          <w:ilvl w:val="0"/>
          <w:numId w:val="35"/>
        </w:numPr>
        <w:spacing/>
        <w:rPr/>
      </w:pPr>
      <w:r>
        <w:rPr/>
        <w:t xml:space="preserve">In addition, the following further information can assist guests:</w:t>
      </w:r>
    </w:p>
    <w:p>
      <w:pPr>
        <w:spacing/>
        <w:rPr/>
      </w:pPr>
      <w:r>
        <w:rPr/>
        <w:t xml:space="preserve">The accessible toilet is located on level 1, which can be accessed via the lift.The restaurant opens for breakfast only, and it is buffet style.</w:t>
      </w:r>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hotel has 2 function rooms which are located on level 1 and can be accessed via the lift.We can provide water and food to the guide dogs and service dogs if we are informed in advance.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61C9F9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