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Genesta House Bed &amp; Breakfast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18 Steele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Cowes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Simonne Liberman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0412032173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genestahouse@gmail.com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https://www.genestahouse.com.au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2026-08-22 00:40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273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273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All exits egress directly outside</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Information requested on booking and on arrival</w:t>
      </w:r>
    </w:p>
    <w:p>
      <w:pPr>
        <w:spacing/>
        <w:rPr/>
      </w:pPr>
      <w:r>
        <w:rPr/>
        <w:t xml:space="preserve">The procedure for assisting guests who need assisted rescue is: </w:t>
      </w:r>
    </w:p>
    <w:p>
      <w:pPr>
        <w:pBdr/>
        <w:spacing/>
        <w:rPr/>
      </w:pPr>
      <w:r>
        <w:rPr/>
        <w:t xml:space="preserve">Staff enter room with master key and assist guest</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Dog bed, water bowl and food bowl, large outdoor area, fully fenced.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are a very small operation. Wait times are extremely minimal - maximum 10 minutes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We don't have guests in wheelchairs</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Room Amenities</w:t>
      </w:r>
      <w:bookmarkEnd w:id="22"/>
    </w:p>
    <w:p>
      <w:pPr>
        <w:spacing/>
        <w:rPr/>
      </w:pPr>
    </w:p>
    <w:p>
      <w:pPr>
        <w:pBdr/>
        <w:spacing/>
        <w:rPr/>
      </w:pPr>
      <w:r>
        <w:rPr/>
        <w:t xml:space="preserve">We do not have any wardrobes. Hooks with coathangers are supplied.</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Subtitle"/>
        <w:spacing/>
        <w:rPr/>
      </w:pPr>
      <w:r>
        <w:rPr/>
        <w:t xml:space="preserve">Bathroom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GenestaHouse-The Fernery Ensuite</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4" w:name="_Toc0000000020"/>
      <w:r>
        <w:rPr/>
        <w:t xml:space="preserve">COMMON AREAS</w:t>
      </w:r>
      <w:bookmarkEnd w:id="24"/>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1D17FA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