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Wimmera Steampunk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7-9 Lochiel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Dimboola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 Uoy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0425705591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chan@dimboolaimaginarium.com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www.wimmerasteampunkfestival.com.au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09:27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In addition, the following further information can assist guests:</w:t>
      </w:r>
    </w:p>
    <w:p>
      <w:pPr>
        <w:spacing/>
        <w:rPr/>
      </w:pPr>
      <w:r>
        <w:rPr/>
        <w:t xml:space="preserve">The volunteers at the gates will identify guests who will need additional assistance. They will be registered and allocated a volunteer.</w:t>
      </w:r>
    </w:p>
    <w:p>
      <w:pPr>
        <w:pStyle w:val="ListBullet"/>
        <w:numPr>
          <w:ilvl w:val="0"/>
          <w:numId w:val="35"/>
        </w:numPr>
        <w:spacing/>
        <w:rPr/>
      </w:pPr>
      <w:r>
        <w:rPr/>
        <w:t xml:space="preserve">In addition, the following further information can assist guests:</w:t>
      </w:r>
    </w:p>
    <w:p>
      <w:pPr>
        <w:spacing/>
        <w:rPr/>
      </w:pPr>
      <w:r>
        <w:rPr/>
        <w:t xml:space="preserve">Registered guests with assistance needs will have dedicated volunteers to assist them in the rescue. This information will also be shared with the emergency workers and police.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At future events we will have a secure area for service animals where shade, water, toilet, bowls and bedding are provided.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the main event is a street party, there is a high potential for queues during peak times. Volunteers at the gate will note those in need of assistance. If noticeable distress occurs, volunteers can escort them to the front as priority guests. If the queue is extremely long, a volunteer will scan the crowd to identify individuals who require assistance.</w:t>
      </w:r>
    </w:p>
    <w:p>
      <w:pPr>
        <w:pStyle w:val="ListBullet"/>
        <w:numPr>
          <w:ilvl w:val="0"/>
          <w:numId w:val="35"/>
        </w:numPr>
        <w:spacing/>
        <w:rPr/>
      </w:pPr>
      <w:r>
        <w:rPr/>
        <w:t xml:space="preserve">In addition, the following further information can assist guests:</w:t>
      </w:r>
    </w:p>
    <w:p>
      <w:pPr>
        <w:spacing/>
        <w:rPr/>
      </w:pPr>
      <w:r>
        <w:rPr/>
        <w:t xml:space="preserve">Please notify the committee or volunteers if you require special assistance.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in the town centre, there are limited parking options near the road closures. There are two drop-off zones on Lloyd Street. When we can recruit more volunteers, we will be able to create dedicated spaces for people with disabilities.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open-air entertainment with no formal seating options.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town centre hosts the street party, so the pathways are typical of any main street.</w:t>
      </w:r>
    </w:p>
    <w:p>
      <w:pPr>
        <w:pStyle w:val="ListBullet"/>
        <w:numPr>
          <w:ilvl w:val="0"/>
          <w:numId w:val="35"/>
        </w:numPr>
        <w:spacing/>
        <w:rPr/>
      </w:pPr>
      <w:r>
        <w:rPr/>
        <w:t xml:space="preserve">In addition, the following further information can assist guests:</w:t>
      </w:r>
    </w:p>
    <w:p>
      <w:pPr>
        <w:spacing/>
        <w:rPr/>
      </w:pPr>
      <w:r>
        <w:rPr/>
        <w:t xml:space="preserve">Since it's a street party, you only need to worry about the curbside.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ATTRACTIONS</w:t>
      </w:r>
      <w:bookmarkEnd w:id="18"/>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The main entrance</w:t>
      </w:r>
    </w:p>
    <w:p>
      <w:pPr>
        <w:pStyle w:val="ListBullet"/>
        <w:numPr>
          <w:ilvl w:val="0"/>
          <w:numId w:val="35"/>
        </w:numPr>
        <w:spacing/>
        <w:rPr/>
      </w:pPr>
      <w:r>
        <w:rPr/>
        <w:t xml:space="preserve">In addition, the following further information can assist guests:</w:t>
      </w:r>
    </w:p>
    <w:p>
      <w:pPr>
        <w:spacing/>
        <w:rPr/>
      </w:pPr>
      <w:r>
        <w:rPr/>
        <w:t xml:space="preserve">In addition to the three performance stages, we also feature roving performers and an aerial acrobat.</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Since it's a street party, our food stall holders are responsible for accommodating various dietary requirements. We aim to cater to as many as possible, but this can sometimes be challenging at regional events.</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there won't be doors, a table layout, servery, bar, etc.</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is an outdoor street party featuring three stages for live music acts.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82D81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