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Kies Family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1303 Barossa Valley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Lyndoch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Jesse Kies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08 8524 4110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cellardoor@kieswines.com.au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www.kieswines.com.au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09:59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https://www.kieswines.com.au/kies-family-wines-an-accessible-barossa-attraction/?srsltid=AfmBOorPsnoVtoYUWJoLmRjUdSutx8_Eg6Bv6sItckwjKVyK0-ryy-9j</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We offer community request cards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offer a warm blanket for service animals to sit on in the cold weather. We offer a water bowl and a garden as a safe place for service animals to relieve themselves.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 ensure that no one is disadvantaged by long wait times, we have implemented the following accommodations:</w:t>
      </w:r>
    </w:p>
    <w:p>
      <w:pPr>
        <w:pBdr/>
        <w:spacing/>
        <w:rPr/>
      </w:pPr>
    </w:p>
    <w:p>
      <w:pPr>
        <w:pBdr/>
        <w:spacing/>
        <w:rPr/>
      </w:pPr>
      <w:r>
        <w:rPr/>
        <w:t xml:space="preserve">Priority Service: Guests who notify us of fatigue-related needs are offered priority service to minimise waiting times at our Cellar Door and Monkey Nut Café.</w:t>
      </w:r>
    </w:p>
    <w:p>
      <w:pPr>
        <w:pBdr/>
        <w:spacing/>
        <w:rPr/>
      </w:pPr>
    </w:p>
    <w:p>
      <w:pPr>
        <w:pBdr/>
        <w:spacing/>
        <w:rPr/>
      </w:pPr>
      <w:r>
        <w:rPr/>
        <w:t xml:space="preserve">Comfortable Seating: There is ample, comfortable seating available both indoors and outdoors, allowing guests to rest while waiting.</w:t>
      </w:r>
    </w:p>
    <w:p>
      <w:pPr>
        <w:pBdr/>
        <w:spacing/>
        <w:rPr/>
      </w:pPr>
    </w:p>
    <w:p>
      <w:pPr>
        <w:pBdr/>
        <w:spacing/>
        <w:rPr/>
      </w:pPr>
      <w:r>
        <w:rPr/>
        <w:t xml:space="preserve">Flexible Booking Options: We encourage guests to pre-book tastings or café visits, which helps us prepare for individual needs and reduce delays.</w:t>
      </w:r>
    </w:p>
    <w:p>
      <w:pPr>
        <w:pBdr/>
        <w:spacing/>
        <w:rPr/>
      </w:pPr>
    </w:p>
    <w:p>
      <w:pPr>
        <w:pBdr/>
        <w:spacing/>
        <w:rPr/>
      </w:pPr>
      <w:r>
        <w:rPr/>
        <w:t xml:space="preserve">Staff Awareness and Support: Our team is trained to recognise when someone may need assistance or expedited service and will respond promptly and respectfully.</w:t>
      </w:r>
    </w:p>
    <w:p>
      <w:pPr>
        <w:pBdr/>
        <w:spacing/>
        <w:rPr/>
      </w:pPr>
    </w:p>
    <w:p>
      <w:pPr>
        <w:pBdr/>
        <w:spacing/>
        <w:rPr/>
      </w:pPr>
      <w:r>
        <w:rPr/>
        <w:t xml:space="preserve">Accessibility Planning: We welcome guests to contact us prior to their visit to discuss any specific requirements, so we can ensure the most comfortable and accommodating experience possible.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Our restaurant online booking page asks guests to detail their access needs so that we can adequately prepare for their visit.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A guide is downloadable at our website. </w:t>
      </w:r>
    </w:p>
    <w:p>
      <w:pPr>
        <w:pStyle w:val="ListBullet"/>
        <w:numPr>
          <w:ilvl w:val="0"/>
          <w:numId w:val="35"/>
        </w:numPr>
        <w:spacing/>
        <w:rPr/>
      </w:pPr>
      <w:r>
        <w:rPr/>
        <w:t xml:space="preserve">In addition, the following further information can assist guests:</w:t>
      </w:r>
    </w:p>
    <w:p>
      <w:pPr>
        <w:spacing/>
        <w:rPr/>
      </w:pPr>
      <w:r>
        <w:rPr/>
        <w:t xml:space="preserve">At Kies Family Wines, we are committed to creating an inclusive, supportive environment for all our guests. We recognise that individuals with cognitive impairment may benefit from additional tools and resources to ensure their visit is comfortable, enjoyable, and accessible.</w:t>
      </w:r>
    </w:p>
    <w:p>
      <w:pPr>
        <w:pBdr/>
        <w:spacing/>
        <w:rPr/>
      </w:pPr>
    </w:p>
    <w:p>
      <w:pPr>
        <w:pBdr/>
        <w:spacing/>
        <w:rPr/>
      </w:pPr>
      <w:r>
        <w:rPr/>
        <w:t xml:space="preserve">Below is an outline of the support we provide to assist guests with cognitive impairment:</w:t>
      </w:r>
    </w:p>
    <w:p>
      <w:pPr>
        <w:pBdr/>
        <w:spacing/>
        <w:rPr/>
      </w:pPr>
    </w:p>
    <w:p>
      <w:pPr>
        <w:pBdr/>
        <w:spacing/>
        <w:rPr/>
      </w:pPr>
      <w:r>
        <w:rPr/>
        <w:t xml:space="preserve">Pictorial MenuWe provide a pictorial version of our Monkey Nut Café menu. This menu includes images of our most popular dishes alongside their names and simplified descriptions. It allows guests to visually identify food and drink options, supporting more independent decision-making.</w:t>
      </w:r>
    </w:p>
    <w:p>
      <w:pPr>
        <w:pBdr/>
        <w:spacing/>
        <w:rPr/>
      </w:pPr>
    </w:p>
    <w:p>
      <w:pPr>
        <w:pBdr/>
        <w:spacing/>
        <w:rPr/>
      </w:pPr>
      <w:r>
        <w:rPr/>
        <w:t xml:space="preserve">Easy-Read Menus and DocumentsWe offer an Easy-Read Menu featuring large, clear fonts, plain English, and simplified layout to reduce cognitive load. These are available for both our café and wine tasting experiences.We can also provide plain text versions of our menus and wine lists in accessible Word or PDF formats upon request.</w:t>
      </w:r>
    </w:p>
    <w:p>
      <w:pPr>
        <w:pBdr/>
        <w:spacing/>
        <w:rPr/>
      </w:pPr>
    </w:p>
    <w:p>
      <w:pPr>
        <w:pBdr/>
        <w:spacing/>
        <w:rPr/>
      </w:pPr>
      <w:r>
        <w:rPr/>
        <w:t xml:space="preserve">Social Script Venue GuideA comprehensive social script is available to help guests and their carers understand what to expect during a visit. This guide includes descriptions of the sights, sounds, smells, and atmosphere across our premises. It is especially helpful for preparing visitors who may be anxious or benefit from routine and predictability.</w:t>
      </w:r>
    </w:p>
    <w:p>
      <w:pPr>
        <w:pBdr/>
        <w:spacing/>
        <w:rPr/>
      </w:pPr>
    </w:p>
    <w:p>
      <w:pPr>
        <w:pBdr/>
        <w:spacing/>
        <w:rPr/>
      </w:pPr>
      <w:r>
        <w:rPr/>
        <w:t xml:space="preserve">Braille Menus and SignageWe have braille menus available for both wine tastings and the café. Guests are welcome to request these from our staff at any time.In addition, key areas throughout the venue, including restrooms and entry points, are fitted with braille signage to support wayfinding for guests with visual impairments or multi-sensory disabilities.</w:t>
      </w:r>
    </w:p>
    <w:p>
      <w:pPr>
        <w:pBdr/>
        <w:spacing/>
        <w:rPr/>
      </w:pPr>
    </w:p>
    <w:p>
      <w:pPr>
        <w:pBdr/>
        <w:spacing/>
        <w:rPr/>
      </w:pPr>
      <w:r>
        <w:rPr/>
        <w:t xml:space="preserve">Staff Training and SupportOur team has received training in inclusive communication and disability awareness. Staff are attentive, respectful, and happy to provide support tailored to each guest’s needs. This includes reading menus aloud, guiding guests through the venue, or offering quiet spaces to rest.</w:t>
      </w:r>
    </w:p>
    <w:p>
      <w:pPr>
        <w:pBdr/>
        <w:spacing/>
        <w:rPr/>
      </w:pPr>
    </w:p>
    <w:p>
      <w:pPr>
        <w:pBdr/>
        <w:spacing/>
        <w:rPr/>
      </w:pPr>
      <w:r>
        <w:rPr/>
        <w:t xml:space="preserve">Planning Your VisitWe encourage guests with cognitive impairments, or their carers, to contact us ahead of time so we can assist with any specific requirements. We are happy to adapt our service to ensure a positive experience for everyone.</w:t>
      </w:r>
    </w:p>
    <w:p>
      <w:pPr>
        <w:pBdr/>
        <w:spacing/>
        <w:rPr/>
      </w:pPr>
    </w:p>
    <w:p>
      <w:pPr>
        <w:pBdr/>
        <w:spacing/>
        <w:rPr/>
      </w:pP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offer step free access throughout the Monkey Nut Cafe and Kies Teas. There is a small step with an access ramp into the Kies Family Wines Cellar Door.</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19" w:name="_Toc0000000015"/>
      <w:r>
        <w:rPr/>
        <w:t xml:space="preserve">ATTRACTIONS</w:t>
      </w:r>
      <w:bookmarkEnd w:id="19"/>
    </w:p>
    <w:p>
      <w:pPr>
        <w:spacing/>
        <w:rPr/>
      </w:pPr>
      <w:r>
        <w:rPr/>
        <w:t xml:space="preserve"> </w:t>
      </w:r>
    </w:p>
    <w:p>
      <w:pPr>
        <w:pStyle w:val="Heading2"/>
        <w:spacing/>
        <w:rPr/>
      </w:pPr>
      <w:bookmarkStart w:id="20" w:name="_Toc0000000016"/>
      <w:r>
        <w:rPr/>
        <w:t xml:space="preserve">Attractions Basics</w:t>
      </w:r>
      <w:bookmarkEnd w:id="20"/>
    </w:p>
    <w:p>
      <w:pPr>
        <w:pStyle w:val="ListBullet"/>
        <w:numPr>
          <w:ilvl w:val="0"/>
          <w:numId w:val="35"/>
        </w:numPr>
        <w:spacing/>
        <w:rPr/>
      </w:pPr>
      <w:r>
        <w:rPr/>
        <w:t xml:space="preserve">A park map is available here:</w:t>
      </w:r>
    </w:p>
    <w:p>
      <w:pPr>
        <w:spacing/>
        <w:rPr/>
      </w:pPr>
    </w:p>
    <w:p>
      <w:pPr>
        <w:pBdr/>
        <w:spacing/>
        <w:rPr/>
      </w:pPr>
      <w:r>
        <w:rPr/>
        <w:t xml:space="preserve">http://kieswinery.au/accessibility/</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At our venue, we take food safety and dietary needs seriously, with clear procedures in place to avoid cross-contamination:</w:t>
      </w:r>
    </w:p>
    <w:p>
      <w:pPr>
        <w:pBdr/>
        <w:spacing/>
        <w:rPr/>
      </w:pPr>
    </w:p>
    <w:p>
      <w:pPr>
        <w:pBdr/>
        <w:spacing/>
        <w:rPr/>
      </w:pPr>
      <w:r>
        <w:rPr/>
        <w:t xml:space="preserve">We operate a dedicated fryer exclusively for coeliac-friendly food to eliminate the risk of gluten contamination.</w:t>
      </w:r>
    </w:p>
    <w:p>
      <w:pPr>
        <w:pBdr/>
        <w:spacing/>
        <w:rPr/>
      </w:pPr>
    </w:p>
    <w:p>
      <w:pPr>
        <w:pBdr/>
        <w:spacing/>
        <w:rPr/>
      </w:pPr>
      <w:r>
        <w:rPr/>
        <w:t xml:space="preserve">Our kitchen is a zero-peanut environment, meaning we do not use peanuts in any form, reducing the risk of severe allergic reactions.</w:t>
      </w:r>
    </w:p>
    <w:p>
      <w:pPr>
        <w:pBdr/>
        <w:spacing/>
        <w:rPr/>
      </w:pPr>
    </w:p>
    <w:p>
      <w:pPr>
        <w:pBdr/>
        <w:spacing/>
        <w:rPr/>
      </w:pPr>
      <w:r>
        <w:rPr/>
        <w:t xml:space="preserve">We offer clearly labelled and safely prepared Vegetarian, Vegan, Nut Free, Gluten Free, Sugar Free, and Lactose Free (dairy free) options.</w:t>
      </w:r>
    </w:p>
    <w:p>
      <w:pPr>
        <w:pBdr/>
        <w:spacing/>
        <w:rPr/>
      </w:pPr>
    </w:p>
    <w:p>
      <w:pPr>
        <w:pBdr/>
        <w:spacing/>
        <w:rPr/>
      </w:pPr>
      <w:r>
        <w:rPr/>
        <w:t xml:space="preserve">All team members undergo regular training on allergen awareness and food handling protocols to ensure proper separation of ingredients and utensils.</w:t>
      </w:r>
    </w:p>
    <w:p>
      <w:pPr>
        <w:pBdr/>
        <w:spacing/>
        <w:rPr/>
      </w:pPr>
    </w:p>
    <w:p>
      <w:pPr>
        <w:pBdr/>
        <w:spacing/>
        <w:rPr/>
      </w:pPr>
      <w:r>
        <w:rPr/>
        <w:t xml:space="preserve">Where required, we use separate preparation areas and equipment to minimise any risk of cross-contact.</w:t>
      </w:r>
    </w:p>
    <w:p>
      <w:pPr>
        <w:pBdr/>
        <w:spacing/>
        <w:rPr/>
      </w:pPr>
    </w:p>
    <w:p>
      <w:pPr>
        <w:pBdr/>
        <w:spacing/>
        <w:rPr/>
      </w:pPr>
      <w:r>
        <w:rPr/>
        <w:t xml:space="preserve">If guests have specific dietary requirements, our staff are always available to answer questions and ensure meals are prepared safely.</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https://monkeynutcafe.com.au/wp-content/uploads/menu/0451-KFW_A4MonkeyNutCafeMenu_Latest.pdf</w:t>
      </w:r>
    </w:p>
    <w:p>
      <w:pPr>
        <w:pStyle w:val="Subtitle"/>
        <w:spacing/>
        <w:rPr/>
      </w:pPr>
      <w:r>
        <w:rPr/>
        <w:t xml:space="preserve">Food and Beverage Image(s)</w:t>
      </w:r>
    </w:p>
    <w:p>
      <w:pPr>
        <w:spacing/>
        <w:rPr/>
      </w:pPr>
      <w:r>
        <w:rPr/>
        <w:drawing>
          <wp:inline>
            <wp:extent cx="2540000" cy="241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13000"/>
                    </a:xfrm>
                    <a:prstGeom prst="rect">
                      <a:avLst/>
                    </a:prstGeom>
                  </pic:spPr>
                </pic:pic>
              </a:graphicData>
            </a:graphic>
          </wp:inline>
        </w:drawing>
      </w:r>
    </w:p>
    <w:p>
      <w:pPr>
        <w:spacing/>
        <w:rPr/>
      </w:pPr>
      <w:r>
        <w:rPr/>
        <w:t xml:space="preserve">ToiletRail</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Walkways inside Monkey Nut Cafe</w:t>
      </w:r>
    </w:p>
    <w:p>
      <w:pPr>
        <w:spacing/>
        <w:rPr/>
      </w:pPr>
      <w:r>
        <w:rPr/>
        <w:drawing>
          <wp:inline>
            <wp:extent cx="19177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17700" cy="2540000"/>
                    </a:xfrm>
                    <a:prstGeom prst="rect">
                      <a:avLst/>
                    </a:prstGeom>
                  </pic:spPr>
                </pic:pic>
              </a:graphicData>
            </a:graphic>
          </wp:inline>
        </w:drawing>
      </w:r>
    </w:p>
    <w:p>
      <w:pPr>
        <w:spacing/>
        <w:rPr/>
      </w:pPr>
      <w:r>
        <w:rPr/>
        <w:t xml:space="preserve">Entrance to Tea Shop</w:t>
      </w:r>
    </w:p>
    <w:p>
      <w:pPr>
        <w:spacing/>
        <w:rPr/>
      </w:pPr>
      <w:r>
        <w:rPr/>
        <w:drawing>
          <wp:inline>
            <wp:extent cx="19177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17700" cy="2540000"/>
                    </a:xfrm>
                    <a:prstGeom prst="rect">
                      <a:avLst/>
                    </a:prstGeom>
                  </pic:spPr>
                </pic:pic>
              </a:graphicData>
            </a:graphic>
          </wp:inline>
        </w:drawing>
      </w:r>
    </w:p>
    <w:p>
      <w:pPr>
        <w:spacing/>
        <w:rPr/>
      </w:pPr>
      <w:r>
        <w:rPr/>
        <w:t xml:space="preserve">Entrance to Monkey Nut Cafe</w:t>
      </w:r>
    </w:p>
    <w:p>
      <w:pPr>
        <w:spacing/>
        <w:rPr/>
      </w:pPr>
      <w:r>
        <w:rPr/>
        <w:drawing>
          <wp:inline>
            <wp:extent cx="19177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17700" cy="2540000"/>
                    </a:xfrm>
                    <a:prstGeom prst="rect">
                      <a:avLst/>
                    </a:prstGeom>
                  </pic:spPr>
                </pic:pic>
              </a:graphicData>
            </a:graphic>
          </wp:inline>
        </w:drawing>
      </w:r>
    </w:p>
    <w:p>
      <w:pPr>
        <w:spacing/>
        <w:rPr/>
      </w:pPr>
      <w:r>
        <w:rPr/>
        <w:t xml:space="preserve">Entrance Walkway</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Bar Service Counter</w:t>
      </w:r>
    </w:p>
    <w:p>
      <w:pPr>
        <w:pStyle w:val="ListBullet"/>
        <w:numPr>
          <w:ilvl w:val="0"/>
          <w:numId w:val="35"/>
        </w:numPr>
        <w:spacing/>
        <w:rPr/>
      </w:pPr>
      <w:r>
        <w:rPr/>
        <w:t xml:space="preserve">In addition, the following further information can assist guests:</w:t>
      </w:r>
    </w:p>
    <w:p>
      <w:pPr>
        <w:spacing/>
        <w:rPr/>
      </w:pPr>
      <w:r>
        <w:rPr/>
        <w:t xml:space="preserve">Monkey Nut Cafe, nestled within Kies Family Wines in Lyndoch, offers a delightful experience among the Barossa Valley’s vineyards. This cozy cafe is known for its warm ambiance and delectable offerings, including wine flights paired with local produce platters.</w:t>
      </w:r>
    </w:p>
    <w:p>
      <w:pPr>
        <w:pBdr/>
        <w:spacing/>
        <w:rPr/>
      </w:pPr>
    </w:p>
    <w:p>
      <w:pPr>
        <w:pBdr/>
        <w:spacing/>
        <w:rPr/>
      </w:pPr>
      <w:r>
        <w:rPr/>
        <w:t xml:space="preserve">Accessibility is a key feature, with a carpark conveniently located next to the cafe, making entry easy for all guests. The cafe is fully accessible, with ground floor access throughout, including to Kies Teas, a charming nook filled with an array of loose leaf teas and tea accessories. Additionally, the cafe has a spacious, wheelchair-accessible toilet equipped with right hand grab rails, ensuring an inclusive visit.</w:t>
      </w:r>
    </w:p>
    <w:p>
      <w:pPr>
        <w:pBdr/>
        <w:spacing/>
        <w:rPr/>
      </w:pPr>
    </w:p>
    <w:p>
      <w:pPr>
        <w:pBdr/>
        <w:spacing/>
        <w:rPr/>
      </w:pP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F7FD0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