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Radelaide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1508/104 North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Adelaide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Dale Cottam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0437517997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info@radelaidetours.com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radelaidetours.com.au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2026-07-21 20:41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3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3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I run walking tours in outdoor settings</w:t>
      </w:r>
    </w:p>
    <w:p>
      <w:pPr>
        <w:spacing/>
        <w:rPr/>
      </w:pPr>
      <w:r>
        <w:rPr/>
        <w:t xml:space="preserve">The business identifies guests who need additional assistance should an emergency occur by: </w:t>
      </w:r>
    </w:p>
    <w:p>
      <w:pPr>
        <w:pBdr/>
        <w:spacing/>
        <w:rPr/>
      </w:pPr>
      <w:r>
        <w:rPr/>
        <w:t xml:space="preserve">There is a guide with the group at all times. When booking our tours we ask if special assistamce is needed.</w:t>
      </w:r>
    </w:p>
    <w:p>
      <w:pPr>
        <w:spacing/>
        <w:rPr/>
      </w:pPr>
      <w:r>
        <w:rPr/>
        <w:t xml:space="preserve">The procedure for assisting guests who need assisted rescue is: </w:t>
      </w:r>
    </w:p>
    <w:p>
      <w:pPr>
        <w:pBdr/>
        <w:spacing/>
        <w:rPr/>
      </w:pPr>
      <w:r>
        <w:rPr/>
        <w:t xml:space="preserve">The  guide would assist if needed</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https://radelaidetours.com.au/accessibility/</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Have identified a grassed area on tour where assistance animals can use for a toilet stop. Have also identified 2 spots where a water tap is  available for a water stop for aisstance anmals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identified areas where guests can sit down during the tour whilst talks are&amp;nbsp; being done by the guide. We also have a 10min rest break halfway through the tour.</w:t>
      </w:r>
    </w:p>
    <w:p>
      <w:pPr>
        <w:pStyle w:val="ListBullet"/>
        <w:numPr>
          <w:ilvl w:val="0"/>
          <w:numId w:val="35"/>
        </w:numPr>
        <w:spacing/>
        <w:rPr/>
      </w:pPr>
      <w:r>
        <w:rPr/>
        <w:t xml:space="preserve">In addition, the following further information can assist guests:</w:t>
      </w:r>
    </w:p>
    <w:p>
      <w:pPr>
        <w:spacing/>
        <w:rPr/>
      </w:pPr>
      <w:r>
        <w:rPr/>
        <w:t xml:space="preserve">Our Tours depart from 2 different locations. Please see below for the details of each and for which tours they apply.For our&amp;nbsp;Ultimate Adelaide Tour,&amp;nbsp;S.A Food Icons, Discover Adelaide and&amp;nbsp;Street Art Tour we meet outside the Adelaide Visitor Information at 25 Pirie Street.You can get to us on public transport or by car.Accessible parking is available in front of the Adelaide Town Hall on King William Street daily from 7.00pm to midnight (except Mondays).The City of Adelaide owned UParks have accessible spaces located near the lifts. Holders of SA Disability Parking Permits can apply to UPark for an Accessibility Pass. This pass provides two hours free parking up to 52 times per year at all UPark car parks. Check the website for details on applying for a UPark Accessibility Pass&amp;nbsp;here or call 8203 7203.If you’re taking public transport, Find timetables for Adelaide’s bus, train and tram services on the Adelaide Metro website&amp;nbsp;here.You can also visit the Adelaide Metro InfoCentre at the Adelaide Railway Station or call their InfoLine on 1300 311 108.For our&amp;nbsp;Discover Glenelg Tour we meet outside the Holdfast Bay Visitor Information/Holdfast Bay Discover centre on Mosley Square.You can get to us on public transport or by car.Accessible parking is available on Colley Terrace opposite Mosley square or on Jetty Road or sussex street. Check the holdfat bay accessibleparking map&amp;nbsp;here or phone Holdfast Bay city council on Phone: (08) 8229 9999If you’re taking public transport, The Bay Discovery Centre is just a short tram ride from the City of Adelaide – Stop 17 Moseley Square.Find timetables for Adelaide’s bus, train and tram services on the Adelaide Metro website&amp;nbsp;here.You can also visit the Adelaide Metro InfoCentre at the Adelaide Railway Station or call their InfoLine on 1300 311 108.For our&amp;nbsp;Private tours we can meet you at your accommodation if it is located in Adelaide city centre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The public transport services available are:</w:t>
      </w:r>
    </w:p>
    <w:p>
      <w:pPr>
        <w:spacing/>
        <w:rPr/>
      </w:pPr>
    </w:p>
    <w:p>
      <w:pPr>
        <w:pBdr/>
        <w:spacing/>
        <w:rPr/>
      </w:pPr>
      <w:r>
        <w:rPr/>
        <w:t xml:space="preserve">Please be at this location for your tour five minutes prior to tour departure time.  The guide will be there to greet you and once all people booked on the tour arrive, we will commence the walking tour.  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  During the tour we catch a tram 2 stops to avoid walking 5 blocks. The tram is wheelchair accessible and service animals are allowed on board.  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  Service animals are welcome on tour.  During our tours we have identified areas that Service animals will be able to have water and to relieve themselves on a grassy area. Please enquire with us to find the details of this for each tour.  There is audio commentary throughout the trip. Guides will speak directly to the group without the use of any speakers or microphones.  We can provide additional commentary to people with vision impairment or written commentary for those with hearing impairment.  We are happy to work with you to ensure you thoroughly enjoy your experience.</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Correct pronunciation for lip readers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2C4702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