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 NT TOURS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Paitt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Willagee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Pedro   Wittwer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0893313933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info@want-tours.com.au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www.want-tours.com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2026-06-26 09:26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no visitors to our premises, other than that we have only tour buses. Emergency evacuation process on tour buses are explained.</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are no long queues or waiting times, people with fatigue related to their disability can relax in the tour bus vehicle</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no visitors to our premises, other than that we have only tour buses</w:t>
      </w:r>
    </w:p>
    <w:p>
      <w:pPr>
        <w:spacing/>
        <w:rPr/>
      </w:pPr>
    </w:p>
    <w:p>
      <w:pPr>
        <w:pBdr/>
        <w:spacing/>
        <w:rPr/>
      </w:pPr>
      <w:r>
        <w:rPr/>
        <w:t xml:space="preserve">no visitors to our premises, other than that we have only tour buses</w:t>
      </w:r>
    </w:p>
    <w:p>
      <w:pPr>
        <w:spacing/>
        <w:rPr/>
      </w:pPr>
    </w:p>
    <w:p>
      <w:pPr>
        <w:pBdr/>
        <w:spacing/>
        <w:rPr/>
      </w:pPr>
      <w:r>
        <w:rPr/>
        <w:t xml:space="preserve">no visitors to our premises, other than that we have only tour buses</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Vehicle in Karri forest</w:t>
      </w:r>
    </w:p>
    <w:p>
      <w:pPr>
        <w:pStyle w:val="ListBullet"/>
        <w:numPr>
          <w:ilvl w:val="0"/>
          <w:numId w:val="35"/>
        </w:numPr>
        <w:spacing/>
        <w:rPr/>
      </w:pPr>
      <w:r>
        <w:rPr/>
        <w:t xml:space="preserve">In addition, the following further information can assist guests:</w:t>
      </w:r>
    </w:p>
    <w:p>
      <w:pPr>
        <w:spacing/>
        <w:rPr/>
      </w:pPr>
      <w:r>
        <w:rPr/>
        <w:t xml:space="preserve">this is a joke, there are places from Esperance to Kununurra, from morning tea, lunch, afternoon tea, dinner places. We don't have the capacity to list all those places</w:t>
      </w:r>
    </w:p>
    <w:p>
      <w:pPr>
        <w:pStyle w:val="Heading1"/>
        <w:spacing/>
        <w:rPr/>
      </w:pPr>
      <w:bookmarkStart w:id="18" w:name="_Toc0000000014"/>
      <w:r>
        <w:rPr/>
        <w:t xml:space="preserve">FOOD AND DRINK</w:t>
      </w:r>
      <w:bookmarkEnd w:id="18"/>
    </w:p>
    <w:p>
      <w:pPr>
        <w:pStyle w:val="ListBullet"/>
        <w:numPr>
          <w:ilvl w:val="0"/>
          <w:numId w:val="35"/>
        </w:numPr>
        <w:spacing/>
        <w:rPr/>
      </w:pPr>
      <w:r>
        <w:rPr/>
        <w:t xml:space="preserve">The smallest doorway is no visitors to our premises, other than that we have only tour buses wide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visitors to our premises, other than that we have only tour buses. we do not do food preparation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66EE7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